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BCF" w:rsidRDefault="00493BCF" w:rsidP="00B944A3">
      <w:pPr>
        <w:pStyle w:val="LEDKategorie"/>
        <w:rPr>
          <w:rStyle w:val="LEDKopfzeilentext"/>
          <w:b w:val="0"/>
        </w:rPr>
      </w:pPr>
      <w:r>
        <w:t>Pressemitteilung</w:t>
      </w:r>
      <w:r>
        <w:tab/>
      </w:r>
      <w:r w:rsidR="00B944A3">
        <w:t xml:space="preserve">                                     </w:t>
      </w:r>
      <w:r w:rsidR="006576FD">
        <w:t>10</w:t>
      </w:r>
      <w:r w:rsidRPr="00B944A3">
        <w:t>. Juli 2013</w:t>
      </w:r>
    </w:p>
    <w:p w:rsidR="00E132A3" w:rsidRPr="00E132A3" w:rsidRDefault="009900E5" w:rsidP="00E132A3">
      <w:pPr>
        <w:pStyle w:val="LEDberschrift1"/>
      </w:pPr>
      <w:r>
        <w:t>LED Linear als „Innovator des Jahres“ ausgezeichnet</w:t>
      </w:r>
    </w:p>
    <w:p w:rsidR="00B01452" w:rsidRDefault="00E132A3" w:rsidP="009C1DAD">
      <w:pPr>
        <w:pStyle w:val="LEDStandardtextfett"/>
      </w:pPr>
      <w:r w:rsidRPr="00E132A3">
        <w:t>Die Unternehmensentwicklung klingt wie ein Wirtschaftsmärchen – vom Start-</w:t>
      </w:r>
      <w:proofErr w:type="spellStart"/>
      <w:r w:rsidRPr="00E132A3">
        <w:t>up</w:t>
      </w:r>
      <w:proofErr w:type="spellEnd"/>
      <w:r w:rsidRPr="00E132A3">
        <w:t xml:space="preserve"> Unternehmen zum wachstumsstarken Innovationstreiber. </w:t>
      </w:r>
      <w:r w:rsidR="009900E5">
        <w:t xml:space="preserve">Eine </w:t>
      </w:r>
      <w:r w:rsidRPr="00E132A3">
        <w:t>hochkarätige Jury</w:t>
      </w:r>
      <w:r w:rsidR="009900E5">
        <w:t>, zu der allen voran Prof. Dr. Roland Berger zählt, wählt</w:t>
      </w:r>
      <w:r w:rsidRPr="00E132A3">
        <w:t xml:space="preserve"> das Unternehmen LED Linear im bundesweiten Vergleich zu den </w:t>
      </w:r>
      <w:r w:rsidR="009900E5">
        <w:t xml:space="preserve">TOP </w:t>
      </w:r>
      <w:r w:rsidRPr="00E132A3">
        <w:t>3 Innovatoren des Jahres</w:t>
      </w:r>
      <w:r w:rsidR="009900E5">
        <w:t xml:space="preserve"> 2013</w:t>
      </w:r>
      <w:r w:rsidRPr="00E132A3">
        <w:t>.</w:t>
      </w:r>
    </w:p>
    <w:p w:rsidR="00B01452" w:rsidRPr="00B01452" w:rsidRDefault="008952EA" w:rsidP="00B01452">
      <w:pPr>
        <w:pStyle w:val="LEDStandardtext"/>
      </w:pPr>
      <w:r>
        <w:rPr>
          <w:noProof/>
          <w:lang w:eastAsia="de-DE"/>
        </w:rPr>
        <w:drawing>
          <wp:inline distT="0" distB="0" distL="0" distR="0">
            <wp:extent cx="3960495" cy="263461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Preisverleihung_5.7.2013.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495" cy="2634615"/>
                    </a:xfrm>
                    <a:prstGeom prst="rect">
                      <a:avLst/>
                    </a:prstGeom>
                  </pic:spPr>
                </pic:pic>
              </a:graphicData>
            </a:graphic>
          </wp:inline>
        </w:drawing>
      </w:r>
    </w:p>
    <w:p w:rsidR="00E132A3" w:rsidRPr="00CF2A8C" w:rsidRDefault="00E132A3" w:rsidP="009900E5">
      <w:pPr>
        <w:pStyle w:val="LEDStandardtextfett"/>
      </w:pPr>
      <w:r w:rsidRPr="00E132A3">
        <w:rPr>
          <w:bCs/>
          <w:i/>
          <w:iCs/>
        </w:rPr>
        <w:t>Neukirchen-Vluyn/Berlin</w:t>
      </w:r>
      <w:r w:rsidRPr="00E132A3">
        <w:rPr>
          <w:bCs/>
        </w:rPr>
        <w:t xml:space="preserve"> –  </w:t>
      </w:r>
      <w:r w:rsidRPr="00E132A3">
        <w:t>Die LED Lin</w:t>
      </w:r>
      <w:r w:rsidR="009C1DAD">
        <w:t xml:space="preserve">ear GmbH erhielt am vergangenen </w:t>
      </w:r>
      <w:r w:rsidRPr="00E132A3">
        <w:t xml:space="preserve">Freitag von der TOP 100-Jury im Rahmen einer festlichen Preisverleihung in Berlin die Auszeichnung „Innovator des Jahres 2013“. Mentor </w:t>
      </w:r>
      <w:proofErr w:type="spellStart"/>
      <w:r w:rsidRPr="00E132A3">
        <w:t>Ranga</w:t>
      </w:r>
      <w:proofErr w:type="spellEnd"/>
      <w:r w:rsidRPr="00E132A3">
        <w:t xml:space="preserve"> </w:t>
      </w:r>
      <w:proofErr w:type="spellStart"/>
      <w:r w:rsidRPr="00E132A3">
        <w:t>Yogeswhar</w:t>
      </w:r>
      <w:proofErr w:type="spellEnd"/>
      <w:r w:rsidRPr="00E132A3">
        <w:t xml:space="preserve"> gratulierte dem 2006 gegründete</w:t>
      </w:r>
      <w:r w:rsidR="009900E5">
        <w:t>n</w:t>
      </w:r>
      <w:r w:rsidRPr="00E132A3">
        <w:t xml:space="preserve"> Unternehmen zu seiner rasanten und spektaku</w:t>
      </w:r>
      <w:r w:rsidR="009900E5">
        <w:t xml:space="preserve">lären Unternehmensentwicklung. </w:t>
      </w:r>
      <w:r w:rsidRPr="00E132A3">
        <w:t xml:space="preserve">LED Linear überzeugte die Jury mit einem 700-prozentigen Umsatzwachstum von 2008 bis 2012 und einem Beschäftigtenwachstum von rund 730 % – 2009 waren es noch 6 Mitarbeiter. Und das Wachstum geht weiter: seit der Teilnahme an der „Top 100“-Befragung ist das Unternehmen von 50 auf mittlerweile 70 Mitarbeiter angewachsen. </w:t>
      </w:r>
      <w:r w:rsidR="009900E5">
        <w:t xml:space="preserve">Auch die </w:t>
      </w:r>
      <w:r>
        <w:t xml:space="preserve">Ministerpräsidentin des Landes Nordrhein-Westfalen, Hannelore Kraft, </w:t>
      </w:r>
      <w:r w:rsidR="00EF7BBA">
        <w:t>gratuliert</w:t>
      </w:r>
      <w:r w:rsidR="009900E5">
        <w:t>e zu dem grandiosen Erfolg.</w:t>
      </w:r>
    </w:p>
    <w:p w:rsidR="009C1DAD" w:rsidRDefault="00E132A3" w:rsidP="00E132A3">
      <w:pPr>
        <w:pStyle w:val="LEDStandardtext"/>
      </w:pPr>
      <w:r w:rsidRPr="00E132A3">
        <w:t xml:space="preserve">Die Niederrheiner, an der Unternehmensspitze Dr. Michael Kramer und Carsten Schaffarz, fertigen seit 6 Jahren LED-Technologien für den Weltmarkt: die innovativen linearen Lampen und Leuchten von LED Linear sind heute vom Beleuchtungsmarkt nicht mehr wegzudenken. LED Linear hat in Sachen Qualität, Design und Anmutung neue Maßstäbe gesetzt. Die Auszeichnung mit zahlreichen und den weltweit renommiertesten Design- und Innovationspreisen unterstreicht den hohen Anspruch von LED Linear Produkten an Form, Funktion und Qualität zu vernünftigen Preisen. Unter dem Qualitätssiegel ‚Made in Germany‘. </w:t>
      </w:r>
    </w:p>
    <w:p w:rsidR="009C1DAD" w:rsidRPr="009C1DAD" w:rsidRDefault="009C1DAD" w:rsidP="009C1DAD">
      <w:pPr>
        <w:pStyle w:val="LEDStandardtext"/>
      </w:pPr>
      <w:r w:rsidRPr="009C1DAD">
        <w:lastRenderedPageBreak/>
        <w:t xml:space="preserve">Jurymitglied Manfred </w:t>
      </w:r>
      <w:proofErr w:type="spellStart"/>
      <w:r w:rsidRPr="009C1DAD">
        <w:t>Gotta</w:t>
      </w:r>
      <w:proofErr w:type="spellEnd"/>
      <w:r w:rsidRPr="009C1DAD">
        <w:t xml:space="preserve"> hebt hervor: „Die Unternehmensgeschichte von LED Linear klingt fast wie ein Wirtschaftsmärchen: von der Garagenfirma zum wachstumsstarken Innovationstreiber. Der überzeugende strategische Masterplan des Unternehmens sowie das ausgeprägte unternehmerische Gespür der Gründer, eine hohe Methodenkompetenz und ein weites Netzwerk an Innovationspartnern haben dieses ‚Märchen’ Wirklichkeit werden lassen. LED Linear gehört heute zu den aktiven Gestaltern eines sich schnell verändernden Marktes.“</w:t>
      </w:r>
    </w:p>
    <w:p w:rsidR="009C1DAD" w:rsidRPr="009C1DAD" w:rsidRDefault="009C1DAD" w:rsidP="009C1DAD">
      <w:pPr>
        <w:pStyle w:val="LEDStandardtext"/>
      </w:pPr>
      <w:r w:rsidRPr="009C1DAD">
        <w:t xml:space="preserve">„Um ein Gespür für die Markttauglichkeit, Kosten und Machbarkeit einer Neuerung zu bekommen, ist uns frühzeitige Planung und Kommunikation auf allen Ebenen wichtig“, erklärt Geschäftsführer Dr. Michael Kramer. Außerdem arbeitet das Top-Management mit den Abteilungsleitern und ausgewählten Geschäftspartnern zusammen, um Produktideen weiter zu entwickeln. Dadurch erzielten die </w:t>
      </w:r>
      <w:proofErr w:type="spellStart"/>
      <w:r w:rsidRPr="009C1DAD">
        <w:t>Neukirchener</w:t>
      </w:r>
      <w:proofErr w:type="spellEnd"/>
      <w:r w:rsidRPr="009C1DAD">
        <w:t xml:space="preserve"> beispielsweise 25 % des Umsatzes 2012 durch Marktneuheiten. </w:t>
      </w:r>
    </w:p>
    <w:p w:rsidR="009C1DAD" w:rsidRPr="009C1DAD" w:rsidRDefault="009C1DAD" w:rsidP="009C1DAD">
      <w:pPr>
        <w:pStyle w:val="LEDStandardtext"/>
      </w:pPr>
      <w:r w:rsidRPr="009C1DAD">
        <w:t xml:space="preserve">Die Grundlage für die Auszeichnung ist eine wissenschaftliche Unternehmensanalyse von Prof. Dr. Nikolaus Franke und seinem Team vom Lehrstuhl für </w:t>
      </w:r>
      <w:proofErr w:type="spellStart"/>
      <w:r w:rsidRPr="009C1DAD">
        <w:t>Entrepreneurship</w:t>
      </w:r>
      <w:proofErr w:type="spellEnd"/>
      <w:r w:rsidRPr="009C1DAD">
        <w:t xml:space="preserve"> und Innovation der Wirtschaftsuniversität Wien. Dieses Jahr haben die Innovationsexperten insgesamt 245 Unternehmen untersucht. Die Ergebnisse dieser Untersuchung werden den Teilnehmern in Form eines </w:t>
      </w:r>
      <w:proofErr w:type="spellStart"/>
      <w:r w:rsidRPr="009C1DAD">
        <w:t>Benchmarkingberichts</w:t>
      </w:r>
      <w:proofErr w:type="spellEnd"/>
      <w:r w:rsidRPr="009C1DAD">
        <w:t xml:space="preserve"> zur Verfügung gestellt, der ihre Potenziale aufdeckt und sofort anwendbare Praxistipps liefert. Geschäftsführer Carsten Schaffarz: „Dieser Erfolg ist das Ergebnis einer engagierten Teamleistung von Geschäftsführung und Mitarbeitern und zeigt uns, dass wir die richtige Richtung eingeschlagen haben. Die Ergebnisse werden wir nun nutzen, um unser Innovationsmanagement weiter zu optimieren.“</w:t>
      </w:r>
    </w:p>
    <w:p w:rsidR="009C1DAD" w:rsidRDefault="009C1DAD" w:rsidP="009C1DAD">
      <w:pPr>
        <w:pStyle w:val="LEDStandardtext"/>
      </w:pPr>
      <w:r w:rsidRPr="009C1DAD">
        <w:t>Neben der LED Linear GmbH erhalten weitere 102 Unternehmen in insgesamt drei Größenklassen das Qualitätssiegel „Top 100“. Darunter sind  51 nationale Marktführer und 21 Weltmarktführer. Etwa zwei Drittel der Betriebe sind Familienunternehmen. 2012 erwirtschafteten alle Unternehmen zusammen einen Umsatz von rund 13,5 Mrd. €. Rund 10 % davon haben die Top-Innovatoren direkt in Forschung und Entwicklung reinvestiert. Bei den KMU in Deutschland allgemein waren das gerade einmal 1,4 %. Entsprechend erfolgreich sind die Ausgezeichneten: 42,6 % ihres Umsatzes erzielen sie mit Produkten und Dienstleistungen, die sie erst in den vergangenen drei Jahren neu auf den Markt gebracht haben. Diese Zahl fällt bei der Vergleichsgruppe mit 8,9 % deutlich geringer aus. Die Folge: 86 der „Top 100“-Unternehmen (83,5 %) erreichten in den vergangenen drei Jahren ein Wachstum, das über dem jeweiligen Branchendurchschnitt lag – und zwar im Schnitt um knapp 15 Prozentpunkte.</w:t>
      </w:r>
    </w:p>
    <w:p w:rsidR="009A0824" w:rsidRDefault="009A0824" w:rsidP="00D57BD7">
      <w:pPr>
        <w:pStyle w:val="LEDStandardtext"/>
        <w:jc w:val="left"/>
        <w:rPr>
          <w:b/>
          <w:bCs/>
        </w:rPr>
      </w:pPr>
    </w:p>
    <w:p w:rsidR="009A0824" w:rsidRDefault="009A0824" w:rsidP="00D57BD7">
      <w:pPr>
        <w:pStyle w:val="LEDStandardtext"/>
        <w:jc w:val="left"/>
        <w:rPr>
          <w:b/>
          <w:bCs/>
        </w:rPr>
      </w:pPr>
    </w:p>
    <w:p w:rsidR="009A0824" w:rsidRDefault="009A0824" w:rsidP="00D57BD7">
      <w:pPr>
        <w:pStyle w:val="LEDStandardtext"/>
        <w:jc w:val="left"/>
        <w:rPr>
          <w:b/>
          <w:bCs/>
        </w:rPr>
      </w:pPr>
    </w:p>
    <w:p w:rsidR="009A0824" w:rsidRDefault="009A0824" w:rsidP="00D57BD7">
      <w:pPr>
        <w:pStyle w:val="LEDStandardtext"/>
        <w:jc w:val="left"/>
        <w:rPr>
          <w:b/>
          <w:bCs/>
        </w:rPr>
      </w:pPr>
    </w:p>
    <w:p w:rsidR="009C1DAD" w:rsidRPr="009C1DAD" w:rsidRDefault="009C1DAD" w:rsidP="00D57BD7">
      <w:pPr>
        <w:pStyle w:val="LEDStandardtext"/>
        <w:jc w:val="left"/>
      </w:pPr>
      <w:bookmarkStart w:id="0" w:name="_GoBack"/>
      <w:bookmarkEnd w:id="0"/>
      <w:r w:rsidRPr="009C1DAD">
        <w:rPr>
          <w:b/>
          <w:bCs/>
        </w:rPr>
        <w:t>Der Mentor</w:t>
      </w:r>
      <w:r>
        <w:br/>
      </w:r>
      <w:proofErr w:type="spellStart"/>
      <w:r w:rsidRPr="009C1DAD">
        <w:t>Mentor</w:t>
      </w:r>
      <w:proofErr w:type="spellEnd"/>
      <w:r w:rsidRPr="009C1DAD">
        <w:t xml:space="preserve"> des Projekts ist der Journalist und TV-Moderator </w:t>
      </w:r>
      <w:proofErr w:type="spellStart"/>
      <w:r w:rsidRPr="009C1DAD">
        <w:t>Ranga</w:t>
      </w:r>
      <w:proofErr w:type="spellEnd"/>
      <w:r w:rsidRPr="009C1DAD">
        <w:t xml:space="preserve"> </w:t>
      </w:r>
      <w:proofErr w:type="spellStart"/>
      <w:r w:rsidRPr="009C1DAD">
        <w:t>Yogeshwar</w:t>
      </w:r>
      <w:proofErr w:type="spellEnd"/>
      <w:r w:rsidRPr="009C1DAD">
        <w:t>.</w:t>
      </w:r>
    </w:p>
    <w:p w:rsidR="009C1DAD" w:rsidRPr="00D57BD7" w:rsidRDefault="009C1DAD" w:rsidP="00D57BD7">
      <w:pPr>
        <w:pStyle w:val="LEDStandardtext"/>
        <w:rPr>
          <w:b/>
          <w:bCs/>
        </w:rPr>
      </w:pPr>
      <w:r w:rsidRPr="009C1DAD">
        <w:rPr>
          <w:b/>
          <w:bCs/>
        </w:rPr>
        <w:t>Wissenschaftliche Leitung und Kooperationspartner</w:t>
      </w:r>
      <w:r w:rsidR="00D57BD7">
        <w:br/>
      </w:r>
      <w:r w:rsidRPr="009C1DAD">
        <w:t xml:space="preserve">Seit 2002 liegt die wissenschaftliche Leitung in den Händen von Prof. Dr. Nikolaus Franke vom Lehrstuhl für </w:t>
      </w:r>
      <w:proofErr w:type="spellStart"/>
      <w:r w:rsidRPr="009C1DAD">
        <w:t>Entrepreneurship</w:t>
      </w:r>
      <w:proofErr w:type="spellEnd"/>
      <w:r w:rsidRPr="009C1DAD">
        <w:t xml:space="preserve"> und Innovation an der Wirtschaftsuniversität Wien. Frankes Forschungsschwerpunkte sind </w:t>
      </w:r>
      <w:proofErr w:type="spellStart"/>
      <w:r w:rsidRPr="009C1DAD">
        <w:t>Entrepreneurship</w:t>
      </w:r>
      <w:proofErr w:type="spellEnd"/>
      <w:r w:rsidRPr="009C1DAD">
        <w:t xml:space="preserve">, Innovationsmanagement und Marketing. Der Wissenschaftler ist </w:t>
      </w:r>
      <w:r w:rsidRPr="009C1DAD">
        <w:lastRenderedPageBreak/>
        <w:t xml:space="preserve">weltweit einer der führenden Experten für User-Innovation. „Top 100“-Projektpartnerin </w:t>
      </w:r>
      <w:proofErr w:type="gramStart"/>
      <w:r w:rsidRPr="009C1DAD">
        <w:t>ist</w:t>
      </w:r>
      <w:proofErr w:type="gramEnd"/>
      <w:r w:rsidRPr="009C1DAD">
        <w:t xml:space="preserve"> die Fraunhofer-Gesellschaft zur Förderung der angewandten Forschung, Medienpartnerin ist die Süddeutsche Zeitung.</w:t>
      </w:r>
    </w:p>
    <w:p w:rsidR="009C1DAD" w:rsidRPr="009C1DAD" w:rsidRDefault="009C1DAD" w:rsidP="009C1DAD">
      <w:pPr>
        <w:pStyle w:val="LEDStandardtext"/>
      </w:pPr>
      <w:r w:rsidRPr="009C1DAD">
        <w:rPr>
          <w:b/>
          <w:bCs/>
        </w:rPr>
        <w:t xml:space="preserve">Der Organisator: </w:t>
      </w:r>
      <w:proofErr w:type="spellStart"/>
      <w:r w:rsidRPr="009C1DAD">
        <w:rPr>
          <w:b/>
          <w:bCs/>
        </w:rPr>
        <w:t>compamedia</w:t>
      </w:r>
      <w:proofErr w:type="spellEnd"/>
      <w:r w:rsidRPr="009C1DAD">
        <w:rPr>
          <w:b/>
          <w:bCs/>
        </w:rPr>
        <w:t>, Mentor der besten Mittelständler</w:t>
      </w:r>
      <w:r w:rsidR="00D57BD7">
        <w:br/>
      </w:r>
      <w:r w:rsidRPr="009C1DAD">
        <w:t xml:space="preserve">Die 1993 gegründete </w:t>
      </w:r>
      <w:proofErr w:type="spellStart"/>
      <w:r w:rsidRPr="009C1DAD">
        <w:t>compamedia</w:t>
      </w:r>
      <w:proofErr w:type="spellEnd"/>
      <w:r w:rsidRPr="009C1DAD">
        <w:t xml:space="preserve"> GmbH organisiert mit 19 Mitarbeitern die bundesweiten Unternehmensvergleiche „Top 100“, „Top Job“ und „Top Consultant“ und hat die Wirtschaftsinitiative „</w:t>
      </w:r>
      <w:proofErr w:type="spellStart"/>
      <w:r w:rsidRPr="009C1DAD">
        <w:t>Ethics</w:t>
      </w:r>
      <w:proofErr w:type="spellEnd"/>
      <w:r w:rsidRPr="009C1DAD">
        <w:t xml:space="preserve"> in Business“ ins Leben gerufen. Sie begleitet und prämiert damit mittelständische Unternehmen, die auf den Gebieten Innovation, Personalmanagement, Beratung und unternehmerische Gesellschaftsverantwortung Hervorragendes leisten. </w:t>
      </w:r>
      <w:proofErr w:type="spellStart"/>
      <w:r w:rsidRPr="009C1DAD">
        <w:t>compamedia</w:t>
      </w:r>
      <w:proofErr w:type="spellEnd"/>
      <w:r w:rsidRPr="009C1DAD">
        <w:t xml:space="preserve"> arbeitet bei den Projekten mit namhaften Universitäten zusammen.</w:t>
      </w:r>
    </w:p>
    <w:p w:rsidR="009C1DAD" w:rsidRPr="009C1DAD" w:rsidRDefault="009C1DAD" w:rsidP="009C1DAD">
      <w:pPr>
        <w:pStyle w:val="LEDStandardtext"/>
      </w:pPr>
      <w:r w:rsidRPr="009C1DAD">
        <w:t xml:space="preserve">Die </w:t>
      </w:r>
      <w:r w:rsidRPr="009C1DAD">
        <w:rPr>
          <w:b/>
          <w:bCs/>
        </w:rPr>
        <w:t>LED-Linear</w:t>
      </w:r>
      <w:r w:rsidRPr="009C1DAD">
        <w:t>™</w:t>
      </w:r>
      <w:r w:rsidRPr="009C1DAD">
        <w:rPr>
          <w:b/>
          <w:bCs/>
        </w:rPr>
        <w:t xml:space="preserve"> GmbH</w:t>
      </w:r>
      <w:r w:rsidRPr="009C1DAD">
        <w:t xml:space="preserve"> entwickelt und produziert qualitativ hochwertige LED-Beleuchtungssysteme für die technisch anspruchsvolle Innen- und Außenbeleuchtung. Hauptprodukte sind lineare und skalierbare </w:t>
      </w:r>
      <w:proofErr w:type="spellStart"/>
      <w:r w:rsidRPr="009C1DAD">
        <w:t>Leuchten</w:t>
      </w:r>
      <w:r w:rsidRPr="009C1DAD">
        <w:softHyphen/>
        <w:t>module</w:t>
      </w:r>
      <w:proofErr w:type="spellEnd"/>
      <w:r w:rsidRPr="009C1DAD">
        <w:t xml:space="preserve"> sowie Systeme auf LED-Basis mit einer Schutzart bis IP68. Zum Sortiment gehören mehrere </w:t>
      </w:r>
      <w:proofErr w:type="spellStart"/>
      <w:r w:rsidRPr="009C1DAD">
        <w:t>Leuchtensysteme</w:t>
      </w:r>
      <w:proofErr w:type="spellEnd"/>
      <w:r w:rsidRPr="009C1DAD">
        <w:t xml:space="preserve">, die mit internationalen Designpreisen ausgezeichnet wurden. Auf Basis eines modularen Baukastenprinzips können mehr als 2,5 Millionen individuelle Lösungen generiert werden. Somit sind auch ganz spezifische Einzelfertigungen möglich. Die </w:t>
      </w:r>
      <w:proofErr w:type="spellStart"/>
      <w:r w:rsidRPr="009C1DAD">
        <w:t>Leuchtensysteme</w:t>
      </w:r>
      <w:proofErr w:type="spellEnd"/>
      <w:r w:rsidRPr="009C1DAD">
        <w:t xml:space="preserve"> kommen überall, von der Ambiente- bis zur Allgemeinbeleuchtung, vom Möbeleinbau bis zur Fassadenbeleuchtung in 300 Meter Höhe zum Einsatz. Die Verwendung hochwertiger und lang</w:t>
      </w:r>
      <w:r w:rsidRPr="009C1DAD">
        <w:softHyphen/>
        <w:t xml:space="preserve">lebiger Komponenten garantiert energiesparende Lösungen mit extrem langer Lebensdauer. Die Produkte sind bleifrei gelötet und </w:t>
      </w:r>
      <w:proofErr w:type="spellStart"/>
      <w:r w:rsidRPr="009C1DAD">
        <w:t>RoHS</w:t>
      </w:r>
      <w:proofErr w:type="spellEnd"/>
      <w:r w:rsidRPr="009C1DAD">
        <w:t xml:space="preserve">-konform. </w:t>
      </w:r>
      <w:proofErr w:type="spellStart"/>
      <w:r w:rsidRPr="009C1DAD">
        <w:t>VarioLED</w:t>
      </w:r>
      <w:proofErr w:type="spellEnd"/>
      <w:r w:rsidRPr="009C1DAD">
        <w:t xml:space="preserve">™, </w:t>
      </w:r>
      <w:proofErr w:type="spellStart"/>
      <w:r w:rsidRPr="009C1DAD">
        <w:t>xoolum</w:t>
      </w:r>
      <w:proofErr w:type="spellEnd"/>
      <w:r w:rsidRPr="009C1DAD">
        <w:t xml:space="preserve">™, </w:t>
      </w:r>
      <w:proofErr w:type="spellStart"/>
      <w:r w:rsidRPr="009C1DAD">
        <w:t>xoolux</w:t>
      </w:r>
      <w:proofErr w:type="spellEnd"/>
      <w:r w:rsidRPr="009C1DAD">
        <w:t xml:space="preserve">™, </w:t>
      </w:r>
      <w:proofErr w:type="spellStart"/>
      <w:r w:rsidRPr="009C1DAD">
        <w:t>xoolight</w:t>
      </w:r>
      <w:proofErr w:type="spellEnd"/>
      <w:r w:rsidRPr="009C1DAD">
        <w:t xml:space="preserve">™ und </w:t>
      </w:r>
      <w:proofErr w:type="spellStart"/>
      <w:r w:rsidRPr="009C1DAD">
        <w:t>TjAway</w:t>
      </w:r>
      <w:proofErr w:type="spellEnd"/>
      <w:r w:rsidRPr="009C1DAD">
        <w:t>™ sind einge</w:t>
      </w:r>
      <w:r w:rsidRPr="009C1DAD">
        <w:softHyphen/>
        <w:t xml:space="preserve">tragene Warenzeichen der LED Linear GmbH. Die Serie </w:t>
      </w:r>
      <w:proofErr w:type="spellStart"/>
      <w:r w:rsidRPr="009C1DAD">
        <w:t>VarioLED</w:t>
      </w:r>
      <w:proofErr w:type="spellEnd"/>
      <w:r w:rsidRPr="009C1DAD">
        <w:t>™ Flex VENUS gewann beim Deutschen Designpreis 2011 die Silbermedaille. Die Produkte des Unternehmens werden an mehreren Standorten weltweit vertrieben, so in den USA und Kanada, Singapur, Frankreich, UK und Mittlerer Osten. In Deutschland beschäftigt das Unternehmen 70 Mit</w:t>
      </w:r>
      <w:r w:rsidRPr="009C1DAD">
        <w:softHyphen/>
        <w:t>arbeiter.</w:t>
      </w:r>
    </w:p>
    <w:p w:rsidR="009C1DAD" w:rsidRPr="009C1DAD" w:rsidRDefault="009C1DAD" w:rsidP="009C1DAD">
      <w:pPr>
        <w:pStyle w:val="LEDStandardtext"/>
      </w:pPr>
      <w:r w:rsidRPr="009C1DAD">
        <w:t>Abdruck unter Nennung der Quelle honorarfrei, Belegexemplar erbeten</w:t>
      </w:r>
    </w:p>
    <w:p w:rsidR="009C1DAD" w:rsidRPr="00E132A3" w:rsidRDefault="009C1DAD" w:rsidP="009C1DAD">
      <w:pPr>
        <w:pStyle w:val="LEDStandardtext"/>
      </w:pPr>
      <w:r w:rsidRPr="009C1DAD">
        <w:t> </w:t>
      </w:r>
    </w:p>
    <w:sectPr w:rsidR="009C1DAD" w:rsidRPr="00E132A3" w:rsidSect="008B2474">
      <w:headerReference w:type="even" r:id="rId10"/>
      <w:headerReference w:type="default" r:id="rId11"/>
      <w:footerReference w:type="even" r:id="rId12"/>
      <w:footerReference w:type="default" r:id="rId13"/>
      <w:headerReference w:type="first" r:id="rId14"/>
      <w:footerReference w:type="first" r:id="rId15"/>
      <w:pgSz w:w="11906" w:h="16838"/>
      <w:pgMar w:top="1843" w:right="4251" w:bottom="2127" w:left="1418" w:header="426" w:footer="4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044" w:rsidRDefault="00F65044" w:rsidP="00695B31">
      <w:pPr>
        <w:spacing w:after="0" w:line="240" w:lineRule="auto"/>
      </w:pPr>
      <w:r>
        <w:separator/>
      </w:r>
    </w:p>
  </w:endnote>
  <w:endnote w:type="continuationSeparator" w:id="0">
    <w:p w:rsidR="00F65044" w:rsidRDefault="00F65044" w:rsidP="00695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ntonSans-Black">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T Sans Narrow">
    <w:altName w:val="Arial Narrow"/>
    <w:charset w:val="00"/>
    <w:family w:val="swiss"/>
    <w:pitch w:val="variable"/>
    <w:sig w:usb0="A00002EF" w:usb1="5000204B" w:usb2="00000000" w:usb3="00000000" w:csb0="00000097" w:csb1="00000000"/>
  </w:font>
  <w:font w:name="Frutiger LT 47 LightCn">
    <w:altName w:val="Helvetica Neue Light"/>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6FD" w:rsidRDefault="006576F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119" w:rsidRPr="008B2474" w:rsidRDefault="009B4398" w:rsidP="008B2474">
    <w:pPr>
      <w:pStyle w:val="ppFuzeile"/>
    </w:pPr>
    <w:r>
      <w:rPr>
        <w:noProof/>
      </w:rPr>
      <mc:AlternateContent>
        <mc:Choice Requires="wps">
          <w:drawing>
            <wp:anchor distT="0" distB="0" distL="114300" distR="114300" simplePos="0" relativeHeight="251667456" behindDoc="0" locked="0" layoutInCell="1" allowOverlap="1" wp14:anchorId="40A30C2B" wp14:editId="4A16952D">
              <wp:simplePos x="0" y="0"/>
              <wp:positionH relativeFrom="column">
                <wp:posOffset>5233681</wp:posOffset>
              </wp:positionH>
              <wp:positionV relativeFrom="paragraph">
                <wp:posOffset>-4011930</wp:posOffset>
              </wp:positionV>
              <wp:extent cx="1153264" cy="1979427"/>
              <wp:effectExtent l="0" t="0" r="0" b="0"/>
              <wp:wrapNone/>
              <wp:docPr id="10" name="Textfeld 8"/>
              <wp:cNvGraphicFramePr/>
              <a:graphic xmlns:a="http://schemas.openxmlformats.org/drawingml/2006/main">
                <a:graphicData uri="http://schemas.microsoft.com/office/word/2010/wordprocessingShape">
                  <wps:wsp>
                    <wps:cNvSpPr txBox="1"/>
                    <wps:spPr>
                      <a:xfrm>
                        <a:off x="0" y="0"/>
                        <a:ext cx="1153264" cy="1979427"/>
                      </a:xfrm>
                      <a:prstGeom prst="rect">
                        <a:avLst/>
                      </a:prstGeom>
                      <a:noFill/>
                      <a:effectLst/>
                    </wps:spPr>
                    <wps:txbx>
                      <w:txbxContent>
                        <w:p w:rsidR="00FB3119" w:rsidRPr="00532D05" w:rsidRDefault="00FB3119" w:rsidP="00FB3119">
                          <w:pPr>
                            <w:pStyle w:val="LEDAdressfeld"/>
                          </w:pPr>
                          <w:r w:rsidRPr="00532D05">
                            <w:rPr>
                              <w:b/>
                            </w:rPr>
                            <w:t xml:space="preserve">Ansprechpartnerin </w:t>
                          </w:r>
                          <w:r>
                            <w:rPr>
                              <w:b/>
                            </w:rPr>
                            <w:br/>
                          </w:r>
                          <w:r w:rsidRPr="00532D05">
                            <w:rPr>
                              <w:b/>
                            </w:rPr>
                            <w:t>LED Linear GmbH:</w:t>
                          </w:r>
                        </w:p>
                        <w:p w:rsidR="00FB3119" w:rsidRPr="00532D05" w:rsidRDefault="00FB3119" w:rsidP="00FB3119">
                          <w:pPr>
                            <w:pStyle w:val="LEDAdressfeld"/>
                          </w:pPr>
                          <w:r w:rsidRPr="00532D05">
                            <w:t>Jutta Lichter</w:t>
                          </w:r>
                          <w:r>
                            <w:br/>
                          </w:r>
                          <w:r w:rsidRPr="00532D05">
                            <w:t>Pascalstraße 9</w:t>
                          </w:r>
                          <w:r>
                            <w:br/>
                          </w:r>
                          <w:r w:rsidRPr="00532D05">
                            <w:t>47506 Neukirchen-Vluyn</w:t>
                          </w:r>
                          <w:r>
                            <w:br/>
                          </w:r>
                          <w:r w:rsidRPr="00532D05">
                            <w:t>Telefon: 02845.98462-0</w:t>
                          </w:r>
                          <w:r>
                            <w:br/>
                          </w:r>
                          <w:r w:rsidRPr="00532D05">
                            <w:t>Telefax: 02845.98462-120</w:t>
                          </w:r>
                          <w:r>
                            <w:br/>
                          </w:r>
                          <w:r w:rsidRPr="00532D05">
                            <w:t xml:space="preserve">E-Mail: press@led-linear.com </w:t>
                          </w:r>
                          <w:r>
                            <w:br/>
                          </w:r>
                          <w:r w:rsidRPr="00532D05">
                            <w:t>www.led-linear.com</w:t>
                          </w:r>
                        </w:p>
                        <w:p w:rsidR="00FB3119" w:rsidRPr="00532D05" w:rsidRDefault="00FB3119" w:rsidP="00FB3119">
                          <w:pPr>
                            <w:pStyle w:val="LEDAdressfeld"/>
                            <w:spacing w:before="420"/>
                            <w:rPr>
                              <w:b/>
                            </w:rPr>
                          </w:pPr>
                          <w:r w:rsidRPr="00532D05">
                            <w:rPr>
                              <w:b/>
                            </w:rPr>
                            <w:t>Geschäftsführung:</w:t>
                          </w:r>
                        </w:p>
                        <w:p w:rsidR="00FB3119" w:rsidRPr="00532D05" w:rsidRDefault="00FB3119" w:rsidP="00FB3119">
                          <w:pPr>
                            <w:pStyle w:val="LEDAdressfeld"/>
                          </w:pPr>
                          <w:r w:rsidRPr="00FB3119">
                            <w:t xml:space="preserve">LED Linear GmbH </w:t>
                          </w:r>
                          <w:r w:rsidRPr="00FB3119">
                            <w:br/>
                            <w:t xml:space="preserve">Dr. Michael Kramer </w:t>
                          </w:r>
                          <w:r w:rsidRPr="00FB3119">
                            <w:br/>
                          </w:r>
                          <w:r w:rsidRPr="00532D05">
                            <w:t>Carsten Schaffarz</w:t>
                          </w:r>
                        </w:p>
                      </w:txbxContent>
                    </wps:txbx>
                    <wps:bodyPr wrap="square" lIns="0" tIns="36000" rIns="0" bIns="36000" rtlCol="0">
                      <a:noAutofit/>
                    </wps:bodyPr>
                  </wps:wsp>
                </a:graphicData>
              </a:graphic>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412.1pt;margin-top:-315.9pt;width:90.8pt;height:15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" filled="f" stroked="f">
              <v:textbox inset="0,1mm,0,1mm">
                <w:txbxContent>
                  <w:p w:rsidR="00FB3119" w:rsidRPr="00532D05" w:rsidRDefault="00FB3119" w:rsidP="00FB3119">
                    <w:pPr>
                      <w:pStyle w:val="LEDAdressfeld"/>
                    </w:pPr>
                    <w:r w:rsidRPr="00532D05">
                      <w:rPr>
                        <w:b/>
                      </w:rPr>
                      <w:t xml:space="preserve">Ansprechpartnerin </w:t>
                    </w:r>
                    <w:r>
                      <w:rPr>
                        <w:b/>
                      </w:rPr>
                      <w:br/>
                    </w:r>
                    <w:r w:rsidRPr="00532D05">
                      <w:rPr>
                        <w:b/>
                      </w:rPr>
                      <w:t>LED Linear GmbH:</w:t>
                    </w:r>
                  </w:p>
                  <w:p w:rsidR="00FB3119" w:rsidRPr="00532D05" w:rsidRDefault="00FB3119" w:rsidP="00FB3119">
                    <w:pPr>
                      <w:pStyle w:val="LEDAdressfeld"/>
                    </w:pPr>
                    <w:r w:rsidRPr="00532D05">
                      <w:t>Jutta Lichter</w:t>
                    </w:r>
                    <w:r>
                      <w:br/>
                    </w:r>
                    <w:r w:rsidRPr="00532D05">
                      <w:t>Pascalstraße 9</w:t>
                    </w:r>
                    <w:r>
                      <w:br/>
                    </w:r>
                    <w:r w:rsidRPr="00532D05">
                      <w:t>47506 Neukirchen-Vluyn</w:t>
                    </w:r>
                    <w:r>
                      <w:br/>
                    </w:r>
                    <w:r w:rsidRPr="00532D05">
                      <w:t>Telefon: 02845.98462-0</w:t>
                    </w:r>
                    <w:r>
                      <w:br/>
                    </w:r>
                    <w:r w:rsidRPr="00532D05">
                      <w:t>Telefax: 02845.98462-120</w:t>
                    </w:r>
                    <w:r>
                      <w:br/>
                    </w:r>
                    <w:r w:rsidRPr="00532D05">
                      <w:t xml:space="preserve">E-Mail: press@led-linear.com </w:t>
                    </w:r>
                    <w:r>
                      <w:br/>
                    </w:r>
                    <w:r w:rsidRPr="00532D05">
                      <w:t>www.led-linear.com</w:t>
                    </w:r>
                  </w:p>
                  <w:p w:rsidR="00FB3119" w:rsidRPr="00532D05" w:rsidRDefault="00FB3119" w:rsidP="00FB3119">
                    <w:pPr>
                      <w:pStyle w:val="LEDAdressfeld"/>
                      <w:spacing w:before="420"/>
                      <w:rPr>
                        <w:b/>
                      </w:rPr>
                    </w:pPr>
                    <w:r w:rsidRPr="00532D05">
                      <w:rPr>
                        <w:b/>
                      </w:rPr>
                      <w:t>Geschäftsführung:</w:t>
                    </w:r>
                  </w:p>
                  <w:p w:rsidR="00FB3119" w:rsidRPr="00532D05" w:rsidRDefault="00FB3119" w:rsidP="00FB3119">
                    <w:pPr>
                      <w:pStyle w:val="LEDAdressfeld"/>
                    </w:pPr>
                    <w:r w:rsidRPr="00FB3119">
                      <w:t xml:space="preserve">LED Linear GmbH </w:t>
                    </w:r>
                    <w:r w:rsidRPr="00FB3119">
                      <w:br/>
                      <w:t xml:space="preserve">Dr. Michael Kramer </w:t>
                    </w:r>
                    <w:r w:rsidRPr="00FB3119">
                      <w:br/>
                    </w:r>
                    <w:r w:rsidRPr="00532D05">
                      <w:t>Carsten Schaffarz</w:t>
                    </w:r>
                  </w:p>
                </w:txbxContent>
              </v:textbox>
            </v:shape>
          </w:pict>
        </mc:Fallback>
      </mc:AlternateContent>
    </w:r>
    <w:r>
      <w:rPr>
        <w:noProof/>
      </w:rPr>
      <w:drawing>
        <wp:anchor distT="0" distB="0" distL="114300" distR="114300" simplePos="0" relativeHeight="251668480" behindDoc="0" locked="0" layoutInCell="1" allowOverlap="1" wp14:anchorId="5F65CB18" wp14:editId="5F2D3933">
          <wp:simplePos x="0" y="0"/>
          <wp:positionH relativeFrom="column">
            <wp:posOffset>5224145</wp:posOffset>
          </wp:positionH>
          <wp:positionV relativeFrom="paragraph">
            <wp:posOffset>-2031233</wp:posOffset>
          </wp:positionV>
          <wp:extent cx="1077609" cy="2152103"/>
          <wp:effectExtent l="0" t="0" r="8255" b="635"/>
          <wp:wrapNone/>
          <wp:docPr id="7" name="Picture 2" descr="Y:\Top 100 Innovation\T100_13_IdJ_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Y:\Top 100 Innovation\T100_13_IdJ_GKA.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609" cy="2152103"/>
                  </a:xfrm>
                  <a:prstGeom prst="rect">
                    <a:avLst/>
                  </a:prstGeom>
                  <a:noFill/>
                  <a:extLst/>
                </pic:spPr>
              </pic:pic>
            </a:graphicData>
          </a:graphic>
        </wp:anchor>
      </w:drawing>
    </w:r>
    <w:r w:rsidR="008B2474" w:rsidRPr="008B2474">
      <w:t xml:space="preserve">Seite </w:t>
    </w:r>
    <w:sdt>
      <w:sdtPr>
        <w:id w:val="2100058088"/>
        <w:docPartObj>
          <w:docPartGallery w:val="Page Numbers (Top of Page)"/>
          <w:docPartUnique/>
        </w:docPartObj>
      </w:sdtPr>
      <w:sdtEndPr/>
      <w:sdtContent>
        <w:r w:rsidR="008B2474" w:rsidRPr="008B2474">
          <w:fldChar w:fldCharType="begin"/>
        </w:r>
        <w:r w:rsidR="008B2474" w:rsidRPr="008B2474">
          <w:instrText>PAGE   \* MERGEFORMAT</w:instrText>
        </w:r>
        <w:r w:rsidR="008B2474" w:rsidRPr="008B2474">
          <w:fldChar w:fldCharType="separate"/>
        </w:r>
        <w:r w:rsidR="009A0824">
          <w:rPr>
            <w:noProof/>
          </w:rPr>
          <w:t>3</w:t>
        </w:r>
        <w:r w:rsidR="008B2474" w:rsidRPr="008B2474">
          <w:fldChar w:fldCharType="end"/>
        </w:r>
      </w:sdtContent>
    </w:sdt>
    <w:r w:rsidR="008B2474" w:rsidRPr="008B2474">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119" w:rsidRDefault="009B4398" w:rsidP="00D80A02">
    <w:pPr>
      <w:pStyle w:val="ppFuzeile"/>
    </w:pPr>
    <w:r>
      <w:rPr>
        <w:noProof/>
      </w:rPr>
      <mc:AlternateContent>
        <mc:Choice Requires="wps">
          <w:drawing>
            <wp:anchor distT="0" distB="0" distL="114300" distR="114300" simplePos="0" relativeHeight="251670528" behindDoc="0" locked="0" layoutInCell="1" allowOverlap="1" wp14:anchorId="5E0BE013" wp14:editId="08A01D16">
              <wp:simplePos x="0" y="0"/>
              <wp:positionH relativeFrom="column">
                <wp:posOffset>5233681</wp:posOffset>
              </wp:positionH>
              <wp:positionV relativeFrom="paragraph">
                <wp:posOffset>-4011930</wp:posOffset>
              </wp:positionV>
              <wp:extent cx="1153264" cy="1979427"/>
              <wp:effectExtent l="0" t="0" r="0" b="0"/>
              <wp:wrapNone/>
              <wp:docPr id="15" name="Textfeld 8"/>
              <wp:cNvGraphicFramePr/>
              <a:graphic xmlns:a="http://schemas.openxmlformats.org/drawingml/2006/main">
                <a:graphicData uri="http://schemas.microsoft.com/office/word/2010/wordprocessingShape">
                  <wps:wsp>
                    <wps:cNvSpPr txBox="1"/>
                    <wps:spPr>
                      <a:xfrm>
                        <a:off x="0" y="0"/>
                        <a:ext cx="1153264" cy="1979427"/>
                      </a:xfrm>
                      <a:prstGeom prst="rect">
                        <a:avLst/>
                      </a:prstGeom>
                      <a:noFill/>
                      <a:effectLst/>
                    </wps:spPr>
                    <wps:txbx>
                      <w:txbxContent>
                        <w:p w:rsidR="00915F82" w:rsidRPr="00532D05" w:rsidRDefault="00915F82" w:rsidP="00915F82">
                          <w:pPr>
                            <w:pStyle w:val="LEDAdressfeld"/>
                          </w:pPr>
                          <w:r w:rsidRPr="00532D05">
                            <w:rPr>
                              <w:b/>
                            </w:rPr>
                            <w:t xml:space="preserve">Ansprechpartnerin </w:t>
                          </w:r>
                          <w:r>
                            <w:rPr>
                              <w:b/>
                            </w:rPr>
                            <w:br/>
                          </w:r>
                          <w:r w:rsidRPr="00532D05">
                            <w:rPr>
                              <w:b/>
                            </w:rPr>
                            <w:t>LED Linear GmbH:</w:t>
                          </w:r>
                        </w:p>
                        <w:p w:rsidR="00915F82" w:rsidRPr="00532D05" w:rsidRDefault="00915F82" w:rsidP="00915F82">
                          <w:pPr>
                            <w:pStyle w:val="LEDAdressfeld"/>
                          </w:pPr>
                          <w:r w:rsidRPr="00532D05">
                            <w:t>Jutta Lichter</w:t>
                          </w:r>
                          <w:r>
                            <w:br/>
                          </w:r>
                          <w:r w:rsidRPr="00532D05">
                            <w:t>Pascalstraße 9</w:t>
                          </w:r>
                          <w:r>
                            <w:br/>
                          </w:r>
                          <w:r w:rsidRPr="00532D05">
                            <w:t>47506 Neukirchen-Vluyn</w:t>
                          </w:r>
                          <w:r>
                            <w:br/>
                          </w:r>
                          <w:r w:rsidRPr="00532D05">
                            <w:t>Telefon: 02845.98462-0</w:t>
                          </w:r>
                          <w:r>
                            <w:br/>
                          </w:r>
                          <w:r w:rsidRPr="00532D05">
                            <w:t>Telefax: 02845.98462-120</w:t>
                          </w:r>
                          <w:r>
                            <w:br/>
                          </w:r>
                          <w:r w:rsidRPr="00532D05">
                            <w:t xml:space="preserve">E-Mail: press@led-linear.com </w:t>
                          </w:r>
                          <w:r>
                            <w:br/>
                          </w:r>
                          <w:r w:rsidRPr="00532D05">
                            <w:t>www.led-linear.com</w:t>
                          </w:r>
                        </w:p>
                        <w:p w:rsidR="00915F82" w:rsidRPr="00532D05" w:rsidRDefault="00915F82" w:rsidP="00915F82">
                          <w:pPr>
                            <w:pStyle w:val="LEDAdressfeld"/>
                            <w:spacing w:before="420"/>
                            <w:rPr>
                              <w:b/>
                            </w:rPr>
                          </w:pPr>
                          <w:r w:rsidRPr="00532D05">
                            <w:rPr>
                              <w:b/>
                            </w:rPr>
                            <w:t>Geschäftsführung:</w:t>
                          </w:r>
                        </w:p>
                        <w:p w:rsidR="00915F82" w:rsidRPr="00532D05" w:rsidRDefault="00915F82" w:rsidP="00915F82">
                          <w:pPr>
                            <w:pStyle w:val="LEDAdressfeld"/>
                          </w:pPr>
                          <w:r w:rsidRPr="00FB3119">
                            <w:t xml:space="preserve">LED Linear GmbH </w:t>
                          </w:r>
                          <w:r w:rsidRPr="00FB3119">
                            <w:br/>
                            <w:t xml:space="preserve">Dr. Michael Kramer </w:t>
                          </w:r>
                          <w:r w:rsidRPr="00FB3119">
                            <w:br/>
                          </w:r>
                          <w:r w:rsidRPr="00532D05">
                            <w:t>Carsten Schaffarz</w:t>
                          </w:r>
                        </w:p>
                      </w:txbxContent>
                    </wps:txbx>
                    <wps:bodyPr wrap="square" lIns="0" tIns="36000" rIns="0" bIns="36000" rtlCol="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12.1pt;margin-top:-315.9pt;width:90.8pt;height:15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" filled="f" stroked="f">
              <v:textbox inset="0,1mm,0,1mm">
                <w:txbxContent>
                  <w:p w:rsidR="00915F82" w:rsidRPr="00532D05" w:rsidRDefault="00915F82" w:rsidP="00915F82">
                    <w:pPr>
                      <w:pStyle w:val="LEDAdressfeld"/>
                    </w:pPr>
                    <w:r w:rsidRPr="00532D05">
                      <w:rPr>
                        <w:b/>
                      </w:rPr>
                      <w:t xml:space="preserve">Ansprechpartnerin </w:t>
                    </w:r>
                    <w:r>
                      <w:rPr>
                        <w:b/>
                      </w:rPr>
                      <w:br/>
                    </w:r>
                    <w:r w:rsidRPr="00532D05">
                      <w:rPr>
                        <w:b/>
                      </w:rPr>
                      <w:t>LED Linear GmbH:</w:t>
                    </w:r>
                  </w:p>
                  <w:p w:rsidR="00915F82" w:rsidRPr="00532D05" w:rsidRDefault="00915F82" w:rsidP="00915F82">
                    <w:pPr>
                      <w:pStyle w:val="LEDAdressfeld"/>
                    </w:pPr>
                    <w:r w:rsidRPr="00532D05">
                      <w:t>Jutta Lichter</w:t>
                    </w:r>
                    <w:r>
                      <w:br/>
                    </w:r>
                    <w:r w:rsidRPr="00532D05">
                      <w:t>Pascalstraße 9</w:t>
                    </w:r>
                    <w:r>
                      <w:br/>
                    </w:r>
                    <w:r w:rsidRPr="00532D05">
                      <w:t>47506 Neukirchen-Vluyn</w:t>
                    </w:r>
                    <w:r>
                      <w:br/>
                    </w:r>
                    <w:r w:rsidRPr="00532D05">
                      <w:t>Telefon: 02845.98462-0</w:t>
                    </w:r>
                    <w:r>
                      <w:br/>
                    </w:r>
                    <w:r w:rsidRPr="00532D05">
                      <w:t>Telefax: 02845.98462-120</w:t>
                    </w:r>
                    <w:r>
                      <w:br/>
                    </w:r>
                    <w:r w:rsidRPr="00532D05">
                      <w:t xml:space="preserve">E-Mail: press@led-linear.com </w:t>
                    </w:r>
                    <w:r>
                      <w:br/>
                    </w:r>
                    <w:r w:rsidRPr="00532D05">
                      <w:t>www.led-linear.com</w:t>
                    </w:r>
                  </w:p>
                  <w:p w:rsidR="00915F82" w:rsidRPr="00532D05" w:rsidRDefault="00915F82" w:rsidP="00915F82">
                    <w:pPr>
                      <w:pStyle w:val="LEDAdressfeld"/>
                      <w:spacing w:before="420"/>
                      <w:rPr>
                        <w:b/>
                      </w:rPr>
                    </w:pPr>
                    <w:r w:rsidRPr="00532D05">
                      <w:rPr>
                        <w:b/>
                      </w:rPr>
                      <w:t>Geschäftsführung:</w:t>
                    </w:r>
                  </w:p>
                  <w:p w:rsidR="00915F82" w:rsidRPr="00532D05" w:rsidRDefault="00915F82" w:rsidP="00915F82">
                    <w:pPr>
                      <w:pStyle w:val="LEDAdressfeld"/>
                    </w:pPr>
                    <w:r w:rsidRPr="00FB3119">
                      <w:t xml:space="preserve">LED Linear GmbH </w:t>
                    </w:r>
                    <w:r w:rsidRPr="00FB3119">
                      <w:br/>
                      <w:t xml:space="preserve">Dr. Michael Kramer </w:t>
                    </w:r>
                    <w:r w:rsidRPr="00FB3119">
                      <w:br/>
                    </w:r>
                    <w:r w:rsidRPr="00532D05">
                      <w:t>Carsten Schaffarz</w:t>
                    </w:r>
                  </w:p>
                </w:txbxContent>
              </v:textbox>
            </v:shape>
          </w:pict>
        </mc:Fallback>
      </mc:AlternateContent>
    </w:r>
    <w:r>
      <w:rPr>
        <w:noProof/>
      </w:rPr>
      <w:drawing>
        <wp:anchor distT="0" distB="0" distL="114300" distR="114300" simplePos="0" relativeHeight="251671552" behindDoc="0" locked="0" layoutInCell="1" allowOverlap="1" wp14:anchorId="018882DA" wp14:editId="6D109EF6">
          <wp:simplePos x="0" y="0"/>
          <wp:positionH relativeFrom="column">
            <wp:posOffset>5224145</wp:posOffset>
          </wp:positionH>
          <wp:positionV relativeFrom="paragraph">
            <wp:posOffset>-2031233</wp:posOffset>
          </wp:positionV>
          <wp:extent cx="1077609" cy="2152103"/>
          <wp:effectExtent l="0" t="0" r="8255" b="635"/>
          <wp:wrapNone/>
          <wp:docPr id="16" name="Picture 2" descr="Y:\Top 100 Innovation\T100_13_IdJ_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Top 100 Innovation\T100_13_IdJ_GKA.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7609" cy="2152103"/>
                  </a:xfrm>
                  <a:prstGeom prst="rect">
                    <a:avLst/>
                  </a:prstGeom>
                  <a:noFill/>
                  <a:extLst/>
                </pic:spPr>
              </pic:pic>
            </a:graphicData>
          </a:graphic>
        </wp:anchor>
      </w:drawing>
    </w:r>
    <w:r w:rsidR="00D80A02" w:rsidRPr="008B2474">
      <w:t xml:space="preserve">Seite </w:t>
    </w:r>
    <w:sdt>
      <w:sdtPr>
        <w:id w:val="1394478446"/>
        <w:docPartObj>
          <w:docPartGallery w:val="Page Numbers (Top of Page)"/>
          <w:docPartUnique/>
        </w:docPartObj>
      </w:sdtPr>
      <w:sdtEndPr/>
      <w:sdtContent>
        <w:r w:rsidR="00D80A02" w:rsidRPr="008B2474">
          <w:fldChar w:fldCharType="begin"/>
        </w:r>
        <w:r w:rsidR="00D80A02" w:rsidRPr="008B2474">
          <w:instrText>PAGE   \* MERGEFORMAT</w:instrText>
        </w:r>
        <w:r w:rsidR="00D80A02" w:rsidRPr="008B2474">
          <w:fldChar w:fldCharType="separate"/>
        </w:r>
        <w:r w:rsidR="009A0824">
          <w:rPr>
            <w:noProof/>
          </w:rPr>
          <w:t>1</w:t>
        </w:r>
        <w:r w:rsidR="00D80A02" w:rsidRPr="008B2474">
          <w:fldChar w:fldCharType="end"/>
        </w:r>
      </w:sdtContent>
    </w:sdt>
    <w:r w:rsidR="00D80A02">
      <w:rPr>
        <w:noProo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044" w:rsidRDefault="00F65044" w:rsidP="00695B31">
      <w:pPr>
        <w:spacing w:after="0" w:line="240" w:lineRule="auto"/>
      </w:pPr>
      <w:r>
        <w:separator/>
      </w:r>
    </w:p>
  </w:footnote>
  <w:footnote w:type="continuationSeparator" w:id="0">
    <w:p w:rsidR="00F65044" w:rsidRDefault="00F65044" w:rsidP="00695B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6FD" w:rsidRDefault="006576F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119" w:rsidRDefault="00915F82" w:rsidP="00FB3119">
    <w:pPr>
      <w:pStyle w:val="LEDKategorie"/>
      <w:rPr>
        <w:rStyle w:val="LEDKopfzeilentext"/>
        <w:b w:val="0"/>
      </w:rPr>
    </w:pPr>
    <w:r>
      <w:rPr>
        <w:noProof/>
        <w:lang w:eastAsia="de-DE"/>
      </w:rPr>
      <w:drawing>
        <wp:anchor distT="0" distB="0" distL="114300" distR="114300" simplePos="0" relativeHeight="251661312" behindDoc="0" locked="0" layoutInCell="1" allowOverlap="1" wp14:anchorId="320B966D" wp14:editId="019690F8">
          <wp:simplePos x="0" y="0"/>
          <wp:positionH relativeFrom="column">
            <wp:posOffset>4262120</wp:posOffset>
          </wp:positionH>
          <wp:positionV relativeFrom="paragraph">
            <wp:posOffset>34290</wp:posOffset>
          </wp:positionV>
          <wp:extent cx="2030400" cy="445158"/>
          <wp:effectExtent l="0" t="0" r="8255" b="0"/>
          <wp:wrapNone/>
          <wp:docPr id="8" name="Grafik 8" descr="F:\LED_Linear\LED_Logo_2013 (TM)\LED-TM_Logo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D_Linear\LED_Logo_2013 (TM)\LED-TM_Logo_201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400" cy="4451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alias w:val="Kategorie"/>
        <w:tag w:val=""/>
        <w:id w:val="-1048144060"/>
        <w:placeholder>
          <w:docPart w:val="3A45A8E925924B268450F2A41FF051BE"/>
        </w:placeholder>
        <w:dataBinding w:prefixMappings="xmlns:ns0='http://purl.org/dc/elements/1.1/' xmlns:ns1='http://schemas.openxmlformats.org/package/2006/metadata/core-properties' " w:xpath="/ns1:coreProperties[1]/ns1:category[1]" w:storeItemID="{6C3C8BC8-F283-45AE-878A-BAB7291924A1}"/>
        <w:text/>
      </w:sdtPr>
      <w:sdtEndPr/>
      <w:sdtContent>
        <w:r w:rsidR="00FB3119" w:rsidRPr="00695B31">
          <w:t>Pressemitteilung</w:t>
        </w:r>
      </w:sdtContent>
    </w:sdt>
    <w:r w:rsidR="00FB3119">
      <w:t xml:space="preserve"> </w:t>
    </w:r>
    <w:r w:rsidR="006576FD">
      <w:rPr>
        <w:rStyle w:val="LEDKopfzeilentext"/>
        <w:b w:val="0"/>
      </w:rPr>
      <w:t>10</w:t>
    </w:r>
    <w:r w:rsidR="00FB3119" w:rsidRPr="001150DB">
      <w:rPr>
        <w:rStyle w:val="LEDKopfzeilentext"/>
        <w:b w:val="0"/>
      </w:rPr>
      <w:t>. Juli 2013</w:t>
    </w:r>
    <w:r w:rsidR="00FB3119" w:rsidRPr="001150DB">
      <w:rPr>
        <w:rFonts w:asciiTheme="minorHAnsi" w:hAnsiTheme="minorHAnsi"/>
        <w:b w:val="0"/>
        <w:noProof/>
        <w:color w:val="auto"/>
        <w:sz w:val="22"/>
        <w:szCs w:val="22"/>
        <w:lang w:eastAsia="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0DB" w:rsidRPr="00FB3119" w:rsidRDefault="00915F82" w:rsidP="00FB3119">
    <w:pPr>
      <w:pStyle w:val="LEDKategorie"/>
      <w:rPr>
        <w:b w:val="0"/>
        <w:color w:val="000000" w:themeColor="text1"/>
      </w:rPr>
    </w:pPr>
    <w:r>
      <w:rPr>
        <w:noProof/>
        <w:lang w:eastAsia="de-DE"/>
      </w:rPr>
      <w:drawing>
        <wp:anchor distT="0" distB="0" distL="114300" distR="114300" simplePos="0" relativeHeight="251659264" behindDoc="0" locked="0" layoutInCell="1" allowOverlap="1" wp14:anchorId="64F83F6E" wp14:editId="22A63A00">
          <wp:simplePos x="0" y="0"/>
          <wp:positionH relativeFrom="column">
            <wp:posOffset>4262120</wp:posOffset>
          </wp:positionH>
          <wp:positionV relativeFrom="paragraph">
            <wp:posOffset>34290</wp:posOffset>
          </wp:positionV>
          <wp:extent cx="2028825" cy="444500"/>
          <wp:effectExtent l="0" t="0" r="9525" b="0"/>
          <wp:wrapNone/>
          <wp:docPr id="6" name="Grafik 6" descr="F:\LED_Linear\LED_Logo_2013 (TM)\LED-TM_Logo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D_Linear\LED_Logo_2013 (TM)\LED-TM_Logo_201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882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11.75pt;height:11.75pt;visibility:visible;mso-wrap-style:square" o:bullet="t">
        <v:imagedata r:id="rId1" o:title=""/>
      </v:shape>
    </w:pict>
  </w:numPicBullet>
  <w:abstractNum w:abstractNumId="0">
    <w:nsid w:val="751C1218"/>
    <w:multiLevelType w:val="hybridMultilevel"/>
    <w:tmpl w:val="B360DE5A"/>
    <w:lvl w:ilvl="0" w:tplc="BA4EE77E">
      <w:start w:val="1"/>
      <w:numFmt w:val="bullet"/>
      <w:lvlText w:val=""/>
      <w:lvlPicBulletId w:val="0"/>
      <w:lvlJc w:val="left"/>
      <w:pPr>
        <w:tabs>
          <w:tab w:val="num" w:pos="720"/>
        </w:tabs>
        <w:ind w:left="720" w:hanging="360"/>
      </w:pPr>
      <w:rPr>
        <w:rFonts w:ascii="Symbol" w:hAnsi="Symbol" w:hint="default"/>
      </w:rPr>
    </w:lvl>
    <w:lvl w:ilvl="1" w:tplc="737016E6" w:tentative="1">
      <w:start w:val="1"/>
      <w:numFmt w:val="bullet"/>
      <w:lvlText w:val=""/>
      <w:lvlJc w:val="left"/>
      <w:pPr>
        <w:tabs>
          <w:tab w:val="num" w:pos="1440"/>
        </w:tabs>
        <w:ind w:left="1440" w:hanging="360"/>
      </w:pPr>
      <w:rPr>
        <w:rFonts w:ascii="Symbol" w:hAnsi="Symbol" w:hint="default"/>
      </w:rPr>
    </w:lvl>
    <w:lvl w:ilvl="2" w:tplc="C0925292" w:tentative="1">
      <w:start w:val="1"/>
      <w:numFmt w:val="bullet"/>
      <w:lvlText w:val=""/>
      <w:lvlJc w:val="left"/>
      <w:pPr>
        <w:tabs>
          <w:tab w:val="num" w:pos="2160"/>
        </w:tabs>
        <w:ind w:left="2160" w:hanging="360"/>
      </w:pPr>
      <w:rPr>
        <w:rFonts w:ascii="Symbol" w:hAnsi="Symbol" w:hint="default"/>
      </w:rPr>
    </w:lvl>
    <w:lvl w:ilvl="3" w:tplc="1882ABDC" w:tentative="1">
      <w:start w:val="1"/>
      <w:numFmt w:val="bullet"/>
      <w:lvlText w:val=""/>
      <w:lvlJc w:val="left"/>
      <w:pPr>
        <w:tabs>
          <w:tab w:val="num" w:pos="2880"/>
        </w:tabs>
        <w:ind w:left="2880" w:hanging="360"/>
      </w:pPr>
      <w:rPr>
        <w:rFonts w:ascii="Symbol" w:hAnsi="Symbol" w:hint="default"/>
      </w:rPr>
    </w:lvl>
    <w:lvl w:ilvl="4" w:tplc="A25AF5AC" w:tentative="1">
      <w:start w:val="1"/>
      <w:numFmt w:val="bullet"/>
      <w:lvlText w:val=""/>
      <w:lvlJc w:val="left"/>
      <w:pPr>
        <w:tabs>
          <w:tab w:val="num" w:pos="3600"/>
        </w:tabs>
        <w:ind w:left="3600" w:hanging="360"/>
      </w:pPr>
      <w:rPr>
        <w:rFonts w:ascii="Symbol" w:hAnsi="Symbol" w:hint="default"/>
      </w:rPr>
    </w:lvl>
    <w:lvl w:ilvl="5" w:tplc="884406F6" w:tentative="1">
      <w:start w:val="1"/>
      <w:numFmt w:val="bullet"/>
      <w:lvlText w:val=""/>
      <w:lvlJc w:val="left"/>
      <w:pPr>
        <w:tabs>
          <w:tab w:val="num" w:pos="4320"/>
        </w:tabs>
        <w:ind w:left="4320" w:hanging="360"/>
      </w:pPr>
      <w:rPr>
        <w:rFonts w:ascii="Symbol" w:hAnsi="Symbol" w:hint="default"/>
      </w:rPr>
    </w:lvl>
    <w:lvl w:ilvl="6" w:tplc="8144B4D4" w:tentative="1">
      <w:start w:val="1"/>
      <w:numFmt w:val="bullet"/>
      <w:lvlText w:val=""/>
      <w:lvlJc w:val="left"/>
      <w:pPr>
        <w:tabs>
          <w:tab w:val="num" w:pos="5040"/>
        </w:tabs>
        <w:ind w:left="5040" w:hanging="360"/>
      </w:pPr>
      <w:rPr>
        <w:rFonts w:ascii="Symbol" w:hAnsi="Symbol" w:hint="default"/>
      </w:rPr>
    </w:lvl>
    <w:lvl w:ilvl="7" w:tplc="A956EF08" w:tentative="1">
      <w:start w:val="1"/>
      <w:numFmt w:val="bullet"/>
      <w:lvlText w:val=""/>
      <w:lvlJc w:val="left"/>
      <w:pPr>
        <w:tabs>
          <w:tab w:val="num" w:pos="5760"/>
        </w:tabs>
        <w:ind w:left="5760" w:hanging="360"/>
      </w:pPr>
      <w:rPr>
        <w:rFonts w:ascii="Symbol" w:hAnsi="Symbol" w:hint="default"/>
      </w:rPr>
    </w:lvl>
    <w:lvl w:ilvl="8" w:tplc="9BB27AF0" w:tentative="1">
      <w:start w:val="1"/>
      <w:numFmt w:val="bullet"/>
      <w:lvlText w:val=""/>
      <w:lvlJc w:val="left"/>
      <w:pPr>
        <w:tabs>
          <w:tab w:val="num" w:pos="6480"/>
        </w:tabs>
        <w:ind w:left="6480" w:hanging="360"/>
      </w:pPr>
      <w:rPr>
        <w:rFonts w:ascii="Symbol" w:hAnsi="Symbol" w:hint="default"/>
      </w:rPr>
    </w:lvl>
  </w:abstractNum>
  <w:abstractNum w:abstractNumId="1">
    <w:nsid w:val="7CE53871"/>
    <w:multiLevelType w:val="hybridMultilevel"/>
    <w:tmpl w:val="0F628D8C"/>
    <w:lvl w:ilvl="0" w:tplc="78E8F538">
      <w:start w:val="1"/>
      <w:numFmt w:val="bullet"/>
      <w:pStyle w:val="BDberschrift3"/>
      <w:lvlText w:val=""/>
      <w:lvlJc w:val="left"/>
      <w:pPr>
        <w:ind w:left="720" w:hanging="360"/>
      </w:pPr>
      <w:rPr>
        <w:rFonts w:ascii="Wingdings" w:hAnsi="Wingdings" w:hint="default"/>
        <w:color w:val="72A922"/>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44"/>
    <w:rsid w:val="00003FC1"/>
    <w:rsid w:val="00107CA8"/>
    <w:rsid w:val="001150DB"/>
    <w:rsid w:val="00173A24"/>
    <w:rsid w:val="001E3790"/>
    <w:rsid w:val="00262BD4"/>
    <w:rsid w:val="002B5C66"/>
    <w:rsid w:val="003B61CB"/>
    <w:rsid w:val="004012B4"/>
    <w:rsid w:val="00493BCF"/>
    <w:rsid w:val="00532D05"/>
    <w:rsid w:val="00541870"/>
    <w:rsid w:val="00576EF4"/>
    <w:rsid w:val="005F0704"/>
    <w:rsid w:val="006576FD"/>
    <w:rsid w:val="00695B31"/>
    <w:rsid w:val="006D086F"/>
    <w:rsid w:val="007259EB"/>
    <w:rsid w:val="007F5140"/>
    <w:rsid w:val="008952EA"/>
    <w:rsid w:val="008B2474"/>
    <w:rsid w:val="0091412B"/>
    <w:rsid w:val="00915F82"/>
    <w:rsid w:val="009900E5"/>
    <w:rsid w:val="009A0824"/>
    <w:rsid w:val="009B4398"/>
    <w:rsid w:val="009C1DAD"/>
    <w:rsid w:val="00A263EC"/>
    <w:rsid w:val="00B01452"/>
    <w:rsid w:val="00B46C13"/>
    <w:rsid w:val="00B80E48"/>
    <w:rsid w:val="00B944A3"/>
    <w:rsid w:val="00CF2A8C"/>
    <w:rsid w:val="00D57BD7"/>
    <w:rsid w:val="00D80A02"/>
    <w:rsid w:val="00DA7BD6"/>
    <w:rsid w:val="00E132A3"/>
    <w:rsid w:val="00E27C05"/>
    <w:rsid w:val="00EF7BBA"/>
    <w:rsid w:val="00F65044"/>
    <w:rsid w:val="00FB31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14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141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62B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otokollEintragsfeld">
    <w:name w:val="Protokoll_Eintragsfeld"/>
    <w:basedOn w:val="Standard"/>
    <w:qFormat/>
    <w:rsid w:val="002B5C66"/>
    <w:pPr>
      <w:spacing w:after="0" w:line="240" w:lineRule="auto"/>
    </w:pPr>
    <w:rPr>
      <w:rFonts w:ascii="Arial Unicode MS" w:eastAsia="Arial Unicode MS" w:hAnsi="Arial Unicode MS" w:cs="Arial Unicode MS"/>
      <w:sz w:val="20"/>
      <w:szCs w:val="20"/>
    </w:rPr>
  </w:style>
  <w:style w:type="paragraph" w:customStyle="1" w:styleId="ProtokollBeschriftungsfeld">
    <w:name w:val="Protokoll_Beschriftungsfeld"/>
    <w:basedOn w:val="Standard"/>
    <w:qFormat/>
    <w:rsid w:val="002B5C66"/>
    <w:pPr>
      <w:spacing w:after="0" w:line="240" w:lineRule="auto"/>
    </w:pPr>
    <w:rPr>
      <w:rFonts w:ascii="Arial Unicode MS" w:eastAsia="Arial Unicode MS" w:hAnsi="Arial Unicode MS" w:cs="Arial Unicode MS"/>
      <w:color w:val="000000" w:themeColor="text1"/>
      <w:sz w:val="14"/>
      <w:szCs w:val="14"/>
      <w14:textFill>
        <w14:solidFill>
          <w14:schemeClr w14:val="tx1">
            <w14:lumMod w14:val="50000"/>
            <w14:lumOff w14:val="50000"/>
            <w14:lumMod w14:val="50000"/>
            <w14:lumOff w14:val="50000"/>
          </w14:schemeClr>
        </w14:solidFill>
      </w14:textFill>
    </w:rPr>
  </w:style>
  <w:style w:type="paragraph" w:customStyle="1" w:styleId="PPArtikel-Titel">
    <w:name w:val="PP_Artikel-Titel"/>
    <w:basedOn w:val="Titel"/>
    <w:next w:val="Standard"/>
    <w:qFormat/>
    <w:rsid w:val="00E27C05"/>
    <w:pPr>
      <w:pBdr>
        <w:bottom w:val="none" w:sz="0" w:space="0" w:color="auto"/>
      </w:pBdr>
      <w:spacing w:after="320"/>
      <w:outlineLvl w:val="0"/>
    </w:pPr>
    <w:rPr>
      <w:rFonts w:ascii="BentonSans-Black" w:hAnsi="BentonSans-Black"/>
      <w:b/>
      <w:color w:val="72A922"/>
      <w:sz w:val="48"/>
      <w:lang w:eastAsia="de-DE"/>
    </w:rPr>
  </w:style>
  <w:style w:type="paragraph" w:styleId="Titel">
    <w:name w:val="Title"/>
    <w:basedOn w:val="Standard"/>
    <w:next w:val="Standard"/>
    <w:link w:val="TitelZchn"/>
    <w:uiPriority w:val="10"/>
    <w:qFormat/>
    <w:rsid w:val="00DA7B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A7BD6"/>
    <w:rPr>
      <w:rFonts w:asciiTheme="majorHAnsi" w:eastAsiaTheme="majorEastAsia" w:hAnsiTheme="majorHAnsi" w:cstheme="majorBidi"/>
      <w:color w:val="17365D" w:themeColor="text2" w:themeShade="BF"/>
      <w:spacing w:val="5"/>
      <w:kern w:val="28"/>
      <w:sz w:val="52"/>
      <w:szCs w:val="52"/>
    </w:rPr>
  </w:style>
  <w:style w:type="paragraph" w:customStyle="1" w:styleId="ppberschrift2">
    <w:name w:val="pp_Überschrift2"/>
    <w:basedOn w:val="Standard"/>
    <w:qFormat/>
    <w:rsid w:val="00E27C05"/>
    <w:pPr>
      <w:spacing w:after="280" w:line="240" w:lineRule="auto"/>
      <w:outlineLvl w:val="1"/>
    </w:pPr>
    <w:rPr>
      <w:rFonts w:ascii="BentonSans-Black" w:eastAsiaTheme="minorEastAsia" w:hAnsi="BentonSans-Black"/>
      <w:b/>
      <w:color w:val="72A922"/>
      <w:sz w:val="32"/>
      <w:szCs w:val="32"/>
      <w:lang w:eastAsia="de-DE"/>
    </w:rPr>
  </w:style>
  <w:style w:type="character" w:customStyle="1" w:styleId="ppHervorhebung">
    <w:name w:val="pp_Hervorhebung"/>
    <w:basedOn w:val="Absatz-Standardschriftart"/>
    <w:uiPriority w:val="1"/>
    <w:qFormat/>
    <w:rsid w:val="00E27C05"/>
    <w:rPr>
      <w:b/>
      <w:lang w:val="de-DE"/>
    </w:rPr>
  </w:style>
  <w:style w:type="paragraph" w:customStyle="1" w:styleId="ppBechriftung">
    <w:name w:val="pp_Bechriftung"/>
    <w:basedOn w:val="Beschriftung"/>
    <w:qFormat/>
    <w:rsid w:val="00E27C05"/>
    <w:pPr>
      <w:spacing w:before="60" w:after="320"/>
    </w:pPr>
    <w:rPr>
      <w:rFonts w:ascii="Verdana" w:eastAsiaTheme="minorEastAsia" w:hAnsi="Verdana"/>
      <w:b w:val="0"/>
      <w:color w:val="000000" w:themeColor="text1"/>
      <w:sz w:val="16"/>
      <w:szCs w:val="16"/>
      <w:lang w:eastAsia="de-DE"/>
      <w14:textFill>
        <w14:solidFill>
          <w14:schemeClr w14:val="tx1">
            <w14:lumMod w14:val="50000"/>
            <w14:lumOff w14:val="50000"/>
            <w14:lumMod w14:val="50000"/>
            <w14:lumOff w14:val="50000"/>
          </w14:schemeClr>
        </w14:solidFill>
      </w14:textFill>
    </w:rPr>
  </w:style>
  <w:style w:type="paragraph" w:styleId="Beschriftung">
    <w:name w:val="caption"/>
    <w:basedOn w:val="Standard"/>
    <w:next w:val="Standard"/>
    <w:uiPriority w:val="35"/>
    <w:semiHidden/>
    <w:unhideWhenUsed/>
    <w:qFormat/>
    <w:rsid w:val="00E27C05"/>
    <w:pPr>
      <w:spacing w:line="240" w:lineRule="auto"/>
    </w:pPr>
    <w:rPr>
      <w:b/>
      <w:bCs/>
      <w:color w:val="4F81BD" w:themeColor="accent1"/>
      <w:sz w:val="18"/>
      <w:szCs w:val="18"/>
    </w:rPr>
  </w:style>
  <w:style w:type="character" w:customStyle="1" w:styleId="ppStarkeHervorhebung">
    <w:name w:val="pp_StarkeHervorhebung"/>
    <w:basedOn w:val="Absatz-Standardschriftart"/>
    <w:uiPriority w:val="1"/>
    <w:qFormat/>
    <w:rsid w:val="00E27C05"/>
    <w:rPr>
      <w:color w:val="EA6212"/>
    </w:rPr>
  </w:style>
  <w:style w:type="paragraph" w:customStyle="1" w:styleId="ppStandard">
    <w:name w:val="pp_Standard"/>
    <w:basedOn w:val="Standard"/>
    <w:qFormat/>
    <w:rsid w:val="001E3790"/>
    <w:pPr>
      <w:spacing w:after="0" w:line="320" w:lineRule="atLeast"/>
    </w:pPr>
    <w:rPr>
      <w:rFonts w:ascii="BentonSans-Black" w:eastAsiaTheme="minorEastAsia" w:hAnsi="BentonSans-Black"/>
      <w:color w:val="323232"/>
      <w:sz w:val="18"/>
      <w:szCs w:val="18"/>
      <w:lang w:eastAsia="de-DE"/>
    </w:rPr>
  </w:style>
  <w:style w:type="paragraph" w:customStyle="1" w:styleId="ppFuzeile">
    <w:name w:val="pp_Fußzeile"/>
    <w:basedOn w:val="Fuzeile"/>
    <w:qFormat/>
    <w:rsid w:val="008B2474"/>
    <w:rPr>
      <w:rFonts w:ascii="Arial Narrow" w:eastAsiaTheme="minorEastAsia" w:hAnsi="Arial Narrow"/>
      <w:color w:val="323232"/>
      <w:sz w:val="20"/>
      <w:szCs w:val="24"/>
      <w:lang w:eastAsia="de-DE"/>
    </w:rPr>
  </w:style>
  <w:style w:type="paragraph" w:styleId="Fuzeile">
    <w:name w:val="footer"/>
    <w:basedOn w:val="Standard"/>
    <w:link w:val="FuzeileZchn"/>
    <w:uiPriority w:val="99"/>
    <w:unhideWhenUsed/>
    <w:rsid w:val="001E37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790"/>
  </w:style>
  <w:style w:type="paragraph" w:customStyle="1" w:styleId="DiplomAnrede">
    <w:name w:val="Diplom_Anrede"/>
    <w:basedOn w:val="Standard"/>
    <w:next w:val="Standard"/>
    <w:qFormat/>
    <w:rsid w:val="003B61CB"/>
    <w:pPr>
      <w:spacing w:after="240" w:line="240" w:lineRule="auto"/>
      <w:jc w:val="center"/>
    </w:pPr>
    <w:rPr>
      <w:rFonts w:ascii="PT Sans Narrow" w:eastAsia="Times New Roman" w:hAnsi="PT Sans Narrow" w:cs="Frutiger LT 47 LightCn"/>
      <w:b/>
      <w:noProof/>
      <w:color w:val="3C3C3B"/>
      <w:sz w:val="36"/>
      <w:szCs w:val="36"/>
      <w:lang w:eastAsia="de-DE"/>
    </w:rPr>
  </w:style>
  <w:style w:type="paragraph" w:customStyle="1" w:styleId="BDberschrift3">
    <w:name w:val="BD_Überschrift 3"/>
    <w:basedOn w:val="berschrift3"/>
    <w:qFormat/>
    <w:rsid w:val="00262BD4"/>
    <w:pPr>
      <w:keepNext w:val="0"/>
      <w:keepLines w:val="0"/>
      <w:numPr>
        <w:numId w:val="1"/>
      </w:numPr>
      <w:spacing w:before="240" w:after="120" w:line="288" w:lineRule="auto"/>
    </w:pPr>
    <w:rPr>
      <w:rFonts w:ascii="Arial" w:eastAsia="Times New Roman" w:hAnsi="Arial" w:cs="Times New Roman"/>
      <w:bCs w:val="0"/>
      <w:color w:val="404040" w:themeColor="text1" w:themeTint="BF"/>
      <w:sz w:val="24"/>
      <w:szCs w:val="20"/>
      <w:lang w:eastAsia="de-DE"/>
    </w:rPr>
  </w:style>
  <w:style w:type="character" w:customStyle="1" w:styleId="berschrift3Zchn">
    <w:name w:val="Überschrift 3 Zchn"/>
    <w:basedOn w:val="Absatz-Standardschriftart"/>
    <w:link w:val="berschrift3"/>
    <w:uiPriority w:val="9"/>
    <w:semiHidden/>
    <w:rsid w:val="00262BD4"/>
    <w:rPr>
      <w:rFonts w:asciiTheme="majorHAnsi" w:eastAsiaTheme="majorEastAsia" w:hAnsiTheme="majorHAnsi" w:cstheme="majorBidi"/>
      <w:b/>
      <w:bCs/>
      <w:color w:val="4F81BD" w:themeColor="accent1"/>
    </w:rPr>
  </w:style>
  <w:style w:type="paragraph" w:customStyle="1" w:styleId="LEDStandardtext">
    <w:name w:val="LED_Standardtext"/>
    <w:basedOn w:val="Standard"/>
    <w:qFormat/>
    <w:rsid w:val="00493BCF"/>
    <w:pPr>
      <w:spacing w:after="280"/>
      <w:jc w:val="both"/>
    </w:pPr>
    <w:rPr>
      <w:rFonts w:ascii="Arial Narrow" w:hAnsi="Arial Narrow"/>
      <w:sz w:val="20"/>
      <w:szCs w:val="20"/>
    </w:rPr>
  </w:style>
  <w:style w:type="paragraph" w:styleId="Kopfzeile">
    <w:name w:val="header"/>
    <w:basedOn w:val="Standard"/>
    <w:link w:val="KopfzeileZchn"/>
    <w:uiPriority w:val="99"/>
    <w:unhideWhenUsed/>
    <w:rsid w:val="00695B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5B31"/>
  </w:style>
  <w:style w:type="character" w:styleId="Platzhaltertext">
    <w:name w:val="Placeholder Text"/>
    <w:basedOn w:val="Absatz-Standardschriftart"/>
    <w:uiPriority w:val="99"/>
    <w:semiHidden/>
    <w:rsid w:val="00695B31"/>
    <w:rPr>
      <w:color w:val="808080"/>
    </w:rPr>
  </w:style>
  <w:style w:type="paragraph" w:styleId="Sprechblasentext">
    <w:name w:val="Balloon Text"/>
    <w:basedOn w:val="Standard"/>
    <w:link w:val="SprechblasentextZchn"/>
    <w:uiPriority w:val="99"/>
    <w:semiHidden/>
    <w:unhideWhenUsed/>
    <w:rsid w:val="00695B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5B31"/>
    <w:rPr>
      <w:rFonts w:ascii="Tahoma" w:hAnsi="Tahoma" w:cs="Tahoma"/>
      <w:sz w:val="16"/>
      <w:szCs w:val="16"/>
    </w:rPr>
  </w:style>
  <w:style w:type="paragraph" w:customStyle="1" w:styleId="LEDKategorie">
    <w:name w:val="LED_Kategorie"/>
    <w:basedOn w:val="Kopfzeile"/>
    <w:next w:val="Kopfzeile"/>
    <w:qFormat/>
    <w:rsid w:val="001150DB"/>
    <w:rPr>
      <w:rFonts w:ascii="Arial Narrow" w:hAnsi="Arial Narrow"/>
      <w:b/>
      <w:color w:val="F79646" w:themeColor="accent6"/>
      <w:sz w:val="24"/>
      <w:szCs w:val="24"/>
    </w:rPr>
  </w:style>
  <w:style w:type="character" w:customStyle="1" w:styleId="LEDKopfzeilentext">
    <w:name w:val="LED_Kopfzeilentext"/>
    <w:basedOn w:val="Absatz-Standardschriftart"/>
    <w:uiPriority w:val="1"/>
    <w:qFormat/>
    <w:rsid w:val="001150DB"/>
    <w:rPr>
      <w:b w:val="0"/>
      <w:i w:val="0"/>
      <w:color w:val="000000" w:themeColor="text1"/>
    </w:rPr>
  </w:style>
  <w:style w:type="paragraph" w:customStyle="1" w:styleId="LEDKopfzeile">
    <w:name w:val="LED_Kopfzeile"/>
    <w:basedOn w:val="Kopfzeile"/>
    <w:qFormat/>
    <w:rsid w:val="001150DB"/>
    <w:rPr>
      <w:rFonts w:ascii="Arial Narrow" w:hAnsi="Arial Narrow"/>
      <w:color w:val="000000" w:themeColor="text1"/>
      <w:sz w:val="24"/>
      <w:szCs w:val="24"/>
    </w:rPr>
  </w:style>
  <w:style w:type="paragraph" w:styleId="StandardWeb">
    <w:name w:val="Normal (Web)"/>
    <w:basedOn w:val="Standard"/>
    <w:uiPriority w:val="99"/>
    <w:semiHidden/>
    <w:unhideWhenUsed/>
    <w:rsid w:val="00532D0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semiHidden/>
    <w:unhideWhenUsed/>
    <w:rsid w:val="00532D05"/>
    <w:rPr>
      <w:color w:val="0000FF"/>
      <w:u w:val="single"/>
    </w:rPr>
  </w:style>
  <w:style w:type="paragraph" w:customStyle="1" w:styleId="LEDAdressfeld">
    <w:name w:val="LED_Adressfeld"/>
    <w:basedOn w:val="Sprechblasentext"/>
    <w:qFormat/>
    <w:rsid w:val="00532D05"/>
    <w:rPr>
      <w:rFonts w:ascii="Arial Narrow" w:hAnsi="Arial Narrow" w:cstheme="minorBidi"/>
      <w:bCs/>
      <w:color w:val="000000" w:themeColor="text1"/>
      <w:kern w:val="24"/>
      <w:sz w:val="14"/>
      <w:szCs w:val="14"/>
    </w:rPr>
  </w:style>
  <w:style w:type="character" w:customStyle="1" w:styleId="berschrift1Zchn">
    <w:name w:val="Überschrift 1 Zchn"/>
    <w:basedOn w:val="Absatz-Standardschriftart"/>
    <w:link w:val="berschrift1"/>
    <w:uiPriority w:val="9"/>
    <w:rsid w:val="0091412B"/>
    <w:rPr>
      <w:rFonts w:asciiTheme="majorHAnsi" w:eastAsiaTheme="majorEastAsia" w:hAnsiTheme="majorHAnsi" w:cstheme="majorBidi"/>
      <w:b/>
      <w:bCs/>
      <w:color w:val="365F91" w:themeColor="accent1" w:themeShade="BF"/>
      <w:sz w:val="28"/>
      <w:szCs w:val="28"/>
    </w:rPr>
  </w:style>
  <w:style w:type="paragraph" w:customStyle="1" w:styleId="LEDberschrift1">
    <w:name w:val="LED_Überschrift1"/>
    <w:basedOn w:val="berschrift1"/>
    <w:next w:val="LEDStandardtext"/>
    <w:qFormat/>
    <w:rsid w:val="0091412B"/>
    <w:pPr>
      <w:spacing w:before="420" w:after="280"/>
    </w:pPr>
    <w:rPr>
      <w:rFonts w:ascii="Arial Narrow" w:hAnsi="Arial Narrow"/>
      <w:color w:val="auto"/>
    </w:rPr>
  </w:style>
  <w:style w:type="paragraph" w:customStyle="1" w:styleId="LEDStandardtextfett">
    <w:name w:val="LED_Standardtext_fett"/>
    <w:basedOn w:val="LEDStandardtext"/>
    <w:next w:val="LEDStandardtext"/>
    <w:qFormat/>
    <w:rsid w:val="00493BCF"/>
    <w:rPr>
      <w:b/>
    </w:rPr>
  </w:style>
  <w:style w:type="character" w:customStyle="1" w:styleId="berschrift2Zchn">
    <w:name w:val="Überschrift 2 Zchn"/>
    <w:basedOn w:val="Absatz-Standardschriftart"/>
    <w:link w:val="berschrift2"/>
    <w:uiPriority w:val="9"/>
    <w:rsid w:val="0091412B"/>
    <w:rPr>
      <w:rFonts w:asciiTheme="majorHAnsi" w:eastAsiaTheme="majorEastAsia" w:hAnsiTheme="majorHAnsi" w:cstheme="majorBidi"/>
      <w:b/>
      <w:bCs/>
      <w:color w:val="4F81BD" w:themeColor="accent1"/>
      <w:sz w:val="26"/>
      <w:szCs w:val="26"/>
    </w:rPr>
  </w:style>
  <w:style w:type="paragraph" w:customStyle="1" w:styleId="LEDberschrift2">
    <w:name w:val="LED_Überschrift2"/>
    <w:basedOn w:val="berschrift2"/>
    <w:next w:val="LEDStandardtext"/>
    <w:qFormat/>
    <w:rsid w:val="00493BCF"/>
    <w:pPr>
      <w:spacing w:before="280"/>
    </w:pPr>
    <w:rPr>
      <w:rFonts w:ascii="Arial Narrow" w:hAnsi="Arial Narrow"/>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914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141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262B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otokollEintragsfeld">
    <w:name w:val="Protokoll_Eintragsfeld"/>
    <w:basedOn w:val="Standard"/>
    <w:qFormat/>
    <w:rsid w:val="002B5C66"/>
    <w:pPr>
      <w:spacing w:after="0" w:line="240" w:lineRule="auto"/>
    </w:pPr>
    <w:rPr>
      <w:rFonts w:ascii="Arial Unicode MS" w:eastAsia="Arial Unicode MS" w:hAnsi="Arial Unicode MS" w:cs="Arial Unicode MS"/>
      <w:sz w:val="20"/>
      <w:szCs w:val="20"/>
    </w:rPr>
  </w:style>
  <w:style w:type="paragraph" w:customStyle="1" w:styleId="ProtokollBeschriftungsfeld">
    <w:name w:val="Protokoll_Beschriftungsfeld"/>
    <w:basedOn w:val="Standard"/>
    <w:qFormat/>
    <w:rsid w:val="002B5C66"/>
    <w:pPr>
      <w:spacing w:after="0" w:line="240" w:lineRule="auto"/>
    </w:pPr>
    <w:rPr>
      <w:rFonts w:ascii="Arial Unicode MS" w:eastAsia="Arial Unicode MS" w:hAnsi="Arial Unicode MS" w:cs="Arial Unicode MS"/>
      <w:color w:val="000000" w:themeColor="text1"/>
      <w:sz w:val="14"/>
      <w:szCs w:val="14"/>
      <w14:textFill>
        <w14:solidFill>
          <w14:schemeClr w14:val="tx1">
            <w14:lumMod w14:val="50000"/>
            <w14:lumOff w14:val="50000"/>
            <w14:lumMod w14:val="50000"/>
            <w14:lumOff w14:val="50000"/>
          </w14:schemeClr>
        </w14:solidFill>
      </w14:textFill>
    </w:rPr>
  </w:style>
  <w:style w:type="paragraph" w:customStyle="1" w:styleId="PPArtikel-Titel">
    <w:name w:val="PP_Artikel-Titel"/>
    <w:basedOn w:val="Titel"/>
    <w:next w:val="Standard"/>
    <w:qFormat/>
    <w:rsid w:val="00E27C05"/>
    <w:pPr>
      <w:pBdr>
        <w:bottom w:val="none" w:sz="0" w:space="0" w:color="auto"/>
      </w:pBdr>
      <w:spacing w:after="320"/>
      <w:outlineLvl w:val="0"/>
    </w:pPr>
    <w:rPr>
      <w:rFonts w:ascii="BentonSans-Black" w:hAnsi="BentonSans-Black"/>
      <w:b/>
      <w:color w:val="72A922"/>
      <w:sz w:val="48"/>
      <w:lang w:eastAsia="de-DE"/>
    </w:rPr>
  </w:style>
  <w:style w:type="paragraph" w:styleId="Titel">
    <w:name w:val="Title"/>
    <w:basedOn w:val="Standard"/>
    <w:next w:val="Standard"/>
    <w:link w:val="TitelZchn"/>
    <w:uiPriority w:val="10"/>
    <w:qFormat/>
    <w:rsid w:val="00DA7B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A7BD6"/>
    <w:rPr>
      <w:rFonts w:asciiTheme="majorHAnsi" w:eastAsiaTheme="majorEastAsia" w:hAnsiTheme="majorHAnsi" w:cstheme="majorBidi"/>
      <w:color w:val="17365D" w:themeColor="text2" w:themeShade="BF"/>
      <w:spacing w:val="5"/>
      <w:kern w:val="28"/>
      <w:sz w:val="52"/>
      <w:szCs w:val="52"/>
    </w:rPr>
  </w:style>
  <w:style w:type="paragraph" w:customStyle="1" w:styleId="ppberschrift2">
    <w:name w:val="pp_Überschrift2"/>
    <w:basedOn w:val="Standard"/>
    <w:qFormat/>
    <w:rsid w:val="00E27C05"/>
    <w:pPr>
      <w:spacing w:after="280" w:line="240" w:lineRule="auto"/>
      <w:outlineLvl w:val="1"/>
    </w:pPr>
    <w:rPr>
      <w:rFonts w:ascii="BentonSans-Black" w:eastAsiaTheme="minorEastAsia" w:hAnsi="BentonSans-Black"/>
      <w:b/>
      <w:color w:val="72A922"/>
      <w:sz w:val="32"/>
      <w:szCs w:val="32"/>
      <w:lang w:eastAsia="de-DE"/>
    </w:rPr>
  </w:style>
  <w:style w:type="character" w:customStyle="1" w:styleId="ppHervorhebung">
    <w:name w:val="pp_Hervorhebung"/>
    <w:basedOn w:val="Absatz-Standardschriftart"/>
    <w:uiPriority w:val="1"/>
    <w:qFormat/>
    <w:rsid w:val="00E27C05"/>
    <w:rPr>
      <w:b/>
      <w:lang w:val="de-DE"/>
    </w:rPr>
  </w:style>
  <w:style w:type="paragraph" w:customStyle="1" w:styleId="ppBechriftung">
    <w:name w:val="pp_Bechriftung"/>
    <w:basedOn w:val="Beschriftung"/>
    <w:qFormat/>
    <w:rsid w:val="00E27C05"/>
    <w:pPr>
      <w:spacing w:before="60" w:after="320"/>
    </w:pPr>
    <w:rPr>
      <w:rFonts w:ascii="Verdana" w:eastAsiaTheme="minorEastAsia" w:hAnsi="Verdana"/>
      <w:b w:val="0"/>
      <w:color w:val="000000" w:themeColor="text1"/>
      <w:sz w:val="16"/>
      <w:szCs w:val="16"/>
      <w:lang w:eastAsia="de-DE"/>
      <w14:textFill>
        <w14:solidFill>
          <w14:schemeClr w14:val="tx1">
            <w14:lumMod w14:val="50000"/>
            <w14:lumOff w14:val="50000"/>
            <w14:lumMod w14:val="50000"/>
            <w14:lumOff w14:val="50000"/>
          </w14:schemeClr>
        </w14:solidFill>
      </w14:textFill>
    </w:rPr>
  </w:style>
  <w:style w:type="paragraph" w:styleId="Beschriftung">
    <w:name w:val="caption"/>
    <w:basedOn w:val="Standard"/>
    <w:next w:val="Standard"/>
    <w:uiPriority w:val="35"/>
    <w:semiHidden/>
    <w:unhideWhenUsed/>
    <w:qFormat/>
    <w:rsid w:val="00E27C05"/>
    <w:pPr>
      <w:spacing w:line="240" w:lineRule="auto"/>
    </w:pPr>
    <w:rPr>
      <w:b/>
      <w:bCs/>
      <w:color w:val="4F81BD" w:themeColor="accent1"/>
      <w:sz w:val="18"/>
      <w:szCs w:val="18"/>
    </w:rPr>
  </w:style>
  <w:style w:type="character" w:customStyle="1" w:styleId="ppStarkeHervorhebung">
    <w:name w:val="pp_StarkeHervorhebung"/>
    <w:basedOn w:val="Absatz-Standardschriftart"/>
    <w:uiPriority w:val="1"/>
    <w:qFormat/>
    <w:rsid w:val="00E27C05"/>
    <w:rPr>
      <w:color w:val="EA6212"/>
    </w:rPr>
  </w:style>
  <w:style w:type="paragraph" w:customStyle="1" w:styleId="ppStandard">
    <w:name w:val="pp_Standard"/>
    <w:basedOn w:val="Standard"/>
    <w:qFormat/>
    <w:rsid w:val="001E3790"/>
    <w:pPr>
      <w:spacing w:after="0" w:line="320" w:lineRule="atLeast"/>
    </w:pPr>
    <w:rPr>
      <w:rFonts w:ascii="BentonSans-Black" w:eastAsiaTheme="minorEastAsia" w:hAnsi="BentonSans-Black"/>
      <w:color w:val="323232"/>
      <w:sz w:val="18"/>
      <w:szCs w:val="18"/>
      <w:lang w:eastAsia="de-DE"/>
    </w:rPr>
  </w:style>
  <w:style w:type="paragraph" w:customStyle="1" w:styleId="ppFuzeile">
    <w:name w:val="pp_Fußzeile"/>
    <w:basedOn w:val="Fuzeile"/>
    <w:qFormat/>
    <w:rsid w:val="008B2474"/>
    <w:rPr>
      <w:rFonts w:ascii="Arial Narrow" w:eastAsiaTheme="minorEastAsia" w:hAnsi="Arial Narrow"/>
      <w:color w:val="323232"/>
      <w:sz w:val="20"/>
      <w:szCs w:val="24"/>
      <w:lang w:eastAsia="de-DE"/>
    </w:rPr>
  </w:style>
  <w:style w:type="paragraph" w:styleId="Fuzeile">
    <w:name w:val="footer"/>
    <w:basedOn w:val="Standard"/>
    <w:link w:val="FuzeileZchn"/>
    <w:uiPriority w:val="99"/>
    <w:unhideWhenUsed/>
    <w:rsid w:val="001E37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3790"/>
  </w:style>
  <w:style w:type="paragraph" w:customStyle="1" w:styleId="DiplomAnrede">
    <w:name w:val="Diplom_Anrede"/>
    <w:basedOn w:val="Standard"/>
    <w:next w:val="Standard"/>
    <w:qFormat/>
    <w:rsid w:val="003B61CB"/>
    <w:pPr>
      <w:spacing w:after="240" w:line="240" w:lineRule="auto"/>
      <w:jc w:val="center"/>
    </w:pPr>
    <w:rPr>
      <w:rFonts w:ascii="PT Sans Narrow" w:eastAsia="Times New Roman" w:hAnsi="PT Sans Narrow" w:cs="Frutiger LT 47 LightCn"/>
      <w:b/>
      <w:noProof/>
      <w:color w:val="3C3C3B"/>
      <w:sz w:val="36"/>
      <w:szCs w:val="36"/>
      <w:lang w:eastAsia="de-DE"/>
    </w:rPr>
  </w:style>
  <w:style w:type="paragraph" w:customStyle="1" w:styleId="BDberschrift3">
    <w:name w:val="BD_Überschrift 3"/>
    <w:basedOn w:val="berschrift3"/>
    <w:qFormat/>
    <w:rsid w:val="00262BD4"/>
    <w:pPr>
      <w:keepNext w:val="0"/>
      <w:keepLines w:val="0"/>
      <w:numPr>
        <w:numId w:val="1"/>
      </w:numPr>
      <w:spacing w:before="240" w:after="120" w:line="288" w:lineRule="auto"/>
    </w:pPr>
    <w:rPr>
      <w:rFonts w:ascii="Arial" w:eastAsia="Times New Roman" w:hAnsi="Arial" w:cs="Times New Roman"/>
      <w:bCs w:val="0"/>
      <w:color w:val="404040" w:themeColor="text1" w:themeTint="BF"/>
      <w:sz w:val="24"/>
      <w:szCs w:val="20"/>
      <w:lang w:eastAsia="de-DE"/>
    </w:rPr>
  </w:style>
  <w:style w:type="character" w:customStyle="1" w:styleId="berschrift3Zchn">
    <w:name w:val="Überschrift 3 Zchn"/>
    <w:basedOn w:val="Absatz-Standardschriftart"/>
    <w:link w:val="berschrift3"/>
    <w:uiPriority w:val="9"/>
    <w:semiHidden/>
    <w:rsid w:val="00262BD4"/>
    <w:rPr>
      <w:rFonts w:asciiTheme="majorHAnsi" w:eastAsiaTheme="majorEastAsia" w:hAnsiTheme="majorHAnsi" w:cstheme="majorBidi"/>
      <w:b/>
      <w:bCs/>
      <w:color w:val="4F81BD" w:themeColor="accent1"/>
    </w:rPr>
  </w:style>
  <w:style w:type="paragraph" w:customStyle="1" w:styleId="LEDStandardtext">
    <w:name w:val="LED_Standardtext"/>
    <w:basedOn w:val="Standard"/>
    <w:qFormat/>
    <w:rsid w:val="00493BCF"/>
    <w:pPr>
      <w:spacing w:after="280"/>
      <w:jc w:val="both"/>
    </w:pPr>
    <w:rPr>
      <w:rFonts w:ascii="Arial Narrow" w:hAnsi="Arial Narrow"/>
      <w:sz w:val="20"/>
      <w:szCs w:val="20"/>
    </w:rPr>
  </w:style>
  <w:style w:type="paragraph" w:styleId="Kopfzeile">
    <w:name w:val="header"/>
    <w:basedOn w:val="Standard"/>
    <w:link w:val="KopfzeileZchn"/>
    <w:uiPriority w:val="99"/>
    <w:unhideWhenUsed/>
    <w:rsid w:val="00695B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95B31"/>
  </w:style>
  <w:style w:type="character" w:styleId="Platzhaltertext">
    <w:name w:val="Placeholder Text"/>
    <w:basedOn w:val="Absatz-Standardschriftart"/>
    <w:uiPriority w:val="99"/>
    <w:semiHidden/>
    <w:rsid w:val="00695B31"/>
    <w:rPr>
      <w:color w:val="808080"/>
    </w:rPr>
  </w:style>
  <w:style w:type="paragraph" w:styleId="Sprechblasentext">
    <w:name w:val="Balloon Text"/>
    <w:basedOn w:val="Standard"/>
    <w:link w:val="SprechblasentextZchn"/>
    <w:uiPriority w:val="99"/>
    <w:semiHidden/>
    <w:unhideWhenUsed/>
    <w:rsid w:val="00695B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5B31"/>
    <w:rPr>
      <w:rFonts w:ascii="Tahoma" w:hAnsi="Tahoma" w:cs="Tahoma"/>
      <w:sz w:val="16"/>
      <w:szCs w:val="16"/>
    </w:rPr>
  </w:style>
  <w:style w:type="paragraph" w:customStyle="1" w:styleId="LEDKategorie">
    <w:name w:val="LED_Kategorie"/>
    <w:basedOn w:val="Kopfzeile"/>
    <w:next w:val="Kopfzeile"/>
    <w:qFormat/>
    <w:rsid w:val="001150DB"/>
    <w:rPr>
      <w:rFonts w:ascii="Arial Narrow" w:hAnsi="Arial Narrow"/>
      <w:b/>
      <w:color w:val="F79646" w:themeColor="accent6"/>
      <w:sz w:val="24"/>
      <w:szCs w:val="24"/>
    </w:rPr>
  </w:style>
  <w:style w:type="character" w:customStyle="1" w:styleId="LEDKopfzeilentext">
    <w:name w:val="LED_Kopfzeilentext"/>
    <w:basedOn w:val="Absatz-Standardschriftart"/>
    <w:uiPriority w:val="1"/>
    <w:qFormat/>
    <w:rsid w:val="001150DB"/>
    <w:rPr>
      <w:b w:val="0"/>
      <w:i w:val="0"/>
      <w:color w:val="000000" w:themeColor="text1"/>
    </w:rPr>
  </w:style>
  <w:style w:type="paragraph" w:customStyle="1" w:styleId="LEDKopfzeile">
    <w:name w:val="LED_Kopfzeile"/>
    <w:basedOn w:val="Kopfzeile"/>
    <w:qFormat/>
    <w:rsid w:val="001150DB"/>
    <w:rPr>
      <w:rFonts w:ascii="Arial Narrow" w:hAnsi="Arial Narrow"/>
      <w:color w:val="000000" w:themeColor="text1"/>
      <w:sz w:val="24"/>
      <w:szCs w:val="24"/>
    </w:rPr>
  </w:style>
  <w:style w:type="paragraph" w:styleId="StandardWeb">
    <w:name w:val="Normal (Web)"/>
    <w:basedOn w:val="Standard"/>
    <w:uiPriority w:val="99"/>
    <w:semiHidden/>
    <w:unhideWhenUsed/>
    <w:rsid w:val="00532D05"/>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semiHidden/>
    <w:unhideWhenUsed/>
    <w:rsid w:val="00532D05"/>
    <w:rPr>
      <w:color w:val="0000FF"/>
      <w:u w:val="single"/>
    </w:rPr>
  </w:style>
  <w:style w:type="paragraph" w:customStyle="1" w:styleId="LEDAdressfeld">
    <w:name w:val="LED_Adressfeld"/>
    <w:basedOn w:val="Sprechblasentext"/>
    <w:qFormat/>
    <w:rsid w:val="00532D05"/>
    <w:rPr>
      <w:rFonts w:ascii="Arial Narrow" w:hAnsi="Arial Narrow" w:cstheme="minorBidi"/>
      <w:bCs/>
      <w:color w:val="000000" w:themeColor="text1"/>
      <w:kern w:val="24"/>
      <w:sz w:val="14"/>
      <w:szCs w:val="14"/>
    </w:rPr>
  </w:style>
  <w:style w:type="character" w:customStyle="1" w:styleId="berschrift1Zchn">
    <w:name w:val="Überschrift 1 Zchn"/>
    <w:basedOn w:val="Absatz-Standardschriftart"/>
    <w:link w:val="berschrift1"/>
    <w:uiPriority w:val="9"/>
    <w:rsid w:val="0091412B"/>
    <w:rPr>
      <w:rFonts w:asciiTheme="majorHAnsi" w:eastAsiaTheme="majorEastAsia" w:hAnsiTheme="majorHAnsi" w:cstheme="majorBidi"/>
      <w:b/>
      <w:bCs/>
      <w:color w:val="365F91" w:themeColor="accent1" w:themeShade="BF"/>
      <w:sz w:val="28"/>
      <w:szCs w:val="28"/>
    </w:rPr>
  </w:style>
  <w:style w:type="paragraph" w:customStyle="1" w:styleId="LEDberschrift1">
    <w:name w:val="LED_Überschrift1"/>
    <w:basedOn w:val="berschrift1"/>
    <w:next w:val="LEDStandardtext"/>
    <w:qFormat/>
    <w:rsid w:val="0091412B"/>
    <w:pPr>
      <w:spacing w:before="420" w:after="280"/>
    </w:pPr>
    <w:rPr>
      <w:rFonts w:ascii="Arial Narrow" w:hAnsi="Arial Narrow"/>
      <w:color w:val="auto"/>
    </w:rPr>
  </w:style>
  <w:style w:type="paragraph" w:customStyle="1" w:styleId="LEDStandardtextfett">
    <w:name w:val="LED_Standardtext_fett"/>
    <w:basedOn w:val="LEDStandardtext"/>
    <w:next w:val="LEDStandardtext"/>
    <w:qFormat/>
    <w:rsid w:val="00493BCF"/>
    <w:rPr>
      <w:b/>
    </w:rPr>
  </w:style>
  <w:style w:type="character" w:customStyle="1" w:styleId="berschrift2Zchn">
    <w:name w:val="Überschrift 2 Zchn"/>
    <w:basedOn w:val="Absatz-Standardschriftart"/>
    <w:link w:val="berschrift2"/>
    <w:uiPriority w:val="9"/>
    <w:rsid w:val="0091412B"/>
    <w:rPr>
      <w:rFonts w:asciiTheme="majorHAnsi" w:eastAsiaTheme="majorEastAsia" w:hAnsiTheme="majorHAnsi" w:cstheme="majorBidi"/>
      <w:b/>
      <w:bCs/>
      <w:color w:val="4F81BD" w:themeColor="accent1"/>
      <w:sz w:val="26"/>
      <w:szCs w:val="26"/>
    </w:rPr>
  </w:style>
  <w:style w:type="paragraph" w:customStyle="1" w:styleId="LEDberschrift2">
    <w:name w:val="LED_Überschrift2"/>
    <w:basedOn w:val="berschrift2"/>
    <w:next w:val="LEDStandardtext"/>
    <w:qFormat/>
    <w:rsid w:val="00493BCF"/>
    <w:pPr>
      <w:spacing w:before="280"/>
    </w:pPr>
    <w:rPr>
      <w:rFonts w:ascii="Arial Narrow" w:hAnsi="Arial Narrow"/>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99640">
      <w:bodyDiv w:val="1"/>
      <w:marLeft w:val="0"/>
      <w:marRight w:val="0"/>
      <w:marTop w:val="0"/>
      <w:marBottom w:val="0"/>
      <w:divBdr>
        <w:top w:val="none" w:sz="0" w:space="0" w:color="auto"/>
        <w:left w:val="none" w:sz="0" w:space="0" w:color="auto"/>
        <w:bottom w:val="none" w:sz="0" w:space="0" w:color="auto"/>
        <w:right w:val="none" w:sz="0" w:space="0" w:color="auto"/>
      </w:divBdr>
    </w:div>
    <w:div w:id="1276408646">
      <w:bodyDiv w:val="1"/>
      <w:marLeft w:val="0"/>
      <w:marRight w:val="0"/>
      <w:marTop w:val="0"/>
      <w:marBottom w:val="0"/>
      <w:divBdr>
        <w:top w:val="none" w:sz="0" w:space="0" w:color="auto"/>
        <w:left w:val="none" w:sz="0" w:space="0" w:color="auto"/>
        <w:bottom w:val="none" w:sz="0" w:space="0" w:color="auto"/>
        <w:right w:val="none" w:sz="0" w:space="0" w:color="auto"/>
      </w:divBdr>
    </w:div>
    <w:div w:id="1532258344">
      <w:bodyDiv w:val="1"/>
      <w:marLeft w:val="0"/>
      <w:marRight w:val="0"/>
      <w:marTop w:val="0"/>
      <w:marBottom w:val="0"/>
      <w:divBdr>
        <w:top w:val="none" w:sz="0" w:space="0" w:color="auto"/>
        <w:left w:val="none" w:sz="0" w:space="0" w:color="auto"/>
        <w:bottom w:val="none" w:sz="0" w:space="0" w:color="auto"/>
        <w:right w:val="none" w:sz="0" w:space="0" w:color="auto"/>
      </w:divBdr>
    </w:div>
    <w:div w:id="1726952502">
      <w:bodyDiv w:val="1"/>
      <w:marLeft w:val="0"/>
      <w:marRight w:val="0"/>
      <w:marTop w:val="0"/>
      <w:marBottom w:val="0"/>
      <w:divBdr>
        <w:top w:val="none" w:sz="0" w:space="0" w:color="auto"/>
        <w:left w:val="none" w:sz="0" w:space="0" w:color="auto"/>
        <w:bottom w:val="none" w:sz="0" w:space="0" w:color="auto"/>
        <w:right w:val="none" w:sz="0" w:space="0" w:color="auto"/>
      </w:divBdr>
    </w:div>
    <w:div w:id="19750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op%20100%20Innovation\Vorlage%20Pressemitteilung_Word_2013\LED_Pressemitteilung_A4_2013_R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A45A8E925924B268450F2A41FF051BE"/>
        <w:category>
          <w:name w:val="Allgemein"/>
          <w:gallery w:val="placeholder"/>
        </w:category>
        <w:types>
          <w:type w:val="bbPlcHdr"/>
        </w:types>
        <w:behaviors>
          <w:behavior w:val="content"/>
        </w:behaviors>
        <w:guid w:val="{54159867-6EB3-415D-96B8-23502FF536FB}"/>
      </w:docPartPr>
      <w:docPartBody>
        <w:p w:rsidR="009C71A0" w:rsidRDefault="009C71A0">
          <w:pPr>
            <w:pStyle w:val="3A45A8E925924B268450F2A41FF051BE"/>
          </w:pPr>
          <w:r w:rsidRPr="00D93F97">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ntonSans-Black">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T Sans Narrow">
    <w:altName w:val="Arial Narrow"/>
    <w:charset w:val="00"/>
    <w:family w:val="swiss"/>
    <w:pitch w:val="variable"/>
    <w:sig w:usb0="A00002EF" w:usb1="5000204B" w:usb2="00000000" w:usb3="00000000" w:csb0="00000097" w:csb1="00000000"/>
  </w:font>
  <w:font w:name="Frutiger LT 47 LightCn">
    <w:altName w:val="Helvetica Neue Light"/>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1A0"/>
    <w:rsid w:val="009C71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A45A8E925924B268450F2A41FF051BE">
    <w:name w:val="3A45A8E925924B268450F2A41FF051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A45A8E925924B268450F2A41FF051BE">
    <w:name w:val="3A45A8E925924B268450F2A41FF05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0B6C6-31AA-47EF-8AF1-509D16765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LED_Pressemitteilung_A4_2013_RZ</Template>
  <TotalTime>0</TotalTime>
  <Pages>3</Pages>
  <Words>967</Words>
  <Characters>6093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LED Überschrift1 Beispiel</vt:lpstr>
    </vt:vector>
  </TitlesOfParts>
  <Manager>Jutta Lichter</Manager>
  <Company>LED Linear™ GmbH</Company>
  <LinksUpToDate>false</LinksUpToDate>
  <CharactersWithSpaces>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 Überschrift1 Beispiel</dc:title>
  <dc:creator>Matthias</dc:creator>
  <cp:lastModifiedBy>Lichter, Jutta</cp:lastModifiedBy>
  <cp:revision>5</cp:revision>
  <cp:lastPrinted>2013-07-08T12:27:00Z</cp:lastPrinted>
  <dcterms:created xsi:type="dcterms:W3CDTF">2013-07-08T14:46:00Z</dcterms:created>
  <dcterms:modified xsi:type="dcterms:W3CDTF">2013-07-10T13:49:00Z</dcterms:modified>
  <cp:category>Pressemitteilung</cp:category>
</cp:coreProperties>
</file>